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3691A" w14:textId="77777777" w:rsidR="00531E26" w:rsidRDefault="00D6716F">
      <w:pPr>
        <w:spacing w:line="400" w:lineRule="atLeast"/>
        <w:rPr>
          <w:rFonts w:asciiTheme="minorEastAsia" w:hAnsiTheme="minorEastAsia"/>
          <w:sz w:val="24"/>
          <w:szCs w:val="24"/>
        </w:rPr>
      </w:pPr>
      <w:r>
        <w:rPr>
          <w:rFonts w:asciiTheme="minorEastAsia" w:hAnsiTheme="minorEastAsia" w:hint="eastAsia"/>
          <w:sz w:val="24"/>
          <w:szCs w:val="24"/>
        </w:rPr>
        <w:t>附件1：</w:t>
      </w:r>
    </w:p>
    <w:p w14:paraId="744FC2C9" w14:textId="794AA035" w:rsidR="001F3A65" w:rsidRDefault="009A5159">
      <w:pPr>
        <w:spacing w:line="400" w:lineRule="atLeast"/>
        <w:rPr>
          <w:rFonts w:asciiTheme="minorEastAsia" w:hAnsiTheme="minorEastAsia"/>
          <w:sz w:val="24"/>
          <w:szCs w:val="24"/>
        </w:rPr>
      </w:pPr>
      <w:r>
        <w:rPr>
          <w:rFonts w:asciiTheme="minorEastAsia" w:hAnsiTheme="minorEastAsia" w:hint="eastAsia"/>
          <w:sz w:val="24"/>
          <w:szCs w:val="24"/>
        </w:rPr>
        <w:t>子包</w:t>
      </w:r>
      <w:r w:rsidR="00531E26">
        <w:rPr>
          <w:rFonts w:asciiTheme="minorEastAsia" w:hAnsiTheme="minorEastAsia"/>
          <w:sz w:val="24"/>
          <w:szCs w:val="24"/>
        </w:rPr>
        <w:t xml:space="preserve">1. </w:t>
      </w:r>
      <w:r w:rsidR="00296E4E">
        <w:rPr>
          <w:rFonts w:asciiTheme="minorEastAsia" w:hAnsiTheme="minorEastAsia" w:hint="eastAsia"/>
          <w:sz w:val="24"/>
          <w:szCs w:val="24"/>
        </w:rPr>
        <w:t>生物高研实验室建设</w:t>
      </w:r>
      <w:r w:rsidR="00F47ACA">
        <w:rPr>
          <w:rFonts w:asciiTheme="minorEastAsia" w:hAnsiTheme="minorEastAsia" w:hint="eastAsia"/>
          <w:sz w:val="24"/>
          <w:szCs w:val="24"/>
        </w:rPr>
        <w:t>采购一览表</w:t>
      </w:r>
      <w:r w:rsidR="00D6716F">
        <w:rPr>
          <w:rFonts w:asciiTheme="minorEastAsia" w:hAnsiTheme="minorEastAsia"/>
          <w:sz w:val="24"/>
          <w:szCs w:val="24"/>
        </w:rPr>
        <w:t xml:space="preserve">   </w:t>
      </w:r>
    </w:p>
    <w:tbl>
      <w:tblPr>
        <w:tblW w:w="8217" w:type="dxa"/>
        <w:tblLook w:val="04A0" w:firstRow="1" w:lastRow="0" w:firstColumn="1" w:lastColumn="0" w:noHBand="0" w:noVBand="1"/>
      </w:tblPr>
      <w:tblGrid>
        <w:gridCol w:w="1040"/>
        <w:gridCol w:w="820"/>
        <w:gridCol w:w="680"/>
        <w:gridCol w:w="5677"/>
      </w:tblGrid>
      <w:tr w:rsidR="00CB1798" w:rsidRPr="00F84C39" w14:paraId="7F120B54" w14:textId="77777777" w:rsidTr="00531E26">
        <w:trPr>
          <w:trHeight w:val="288"/>
        </w:trPr>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BA5C6D" w14:textId="77777777" w:rsidR="00CB1798" w:rsidRPr="00F84C39" w:rsidRDefault="00CB1798" w:rsidP="00EE6DFB">
            <w:pPr>
              <w:widowControl/>
              <w:jc w:val="center"/>
              <w:rPr>
                <w:rFonts w:ascii="宋体" w:hAnsi="宋体" w:cs="宋体"/>
                <w:b/>
                <w:bCs/>
                <w:color w:val="000000"/>
                <w:kern w:val="0"/>
                <w:sz w:val="22"/>
              </w:rPr>
            </w:pPr>
            <w:r w:rsidRPr="00F84C39">
              <w:rPr>
                <w:rFonts w:ascii="宋体" w:hAnsi="宋体" w:cs="宋体" w:hint="eastAsia"/>
                <w:b/>
                <w:bCs/>
                <w:color w:val="000000"/>
                <w:kern w:val="0"/>
                <w:sz w:val="22"/>
              </w:rPr>
              <w:t>项目</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14:paraId="5978803D" w14:textId="77777777" w:rsidR="00CB1798" w:rsidRPr="00F84C39" w:rsidRDefault="00CB1798" w:rsidP="00EE6DFB">
            <w:pPr>
              <w:widowControl/>
              <w:jc w:val="center"/>
              <w:rPr>
                <w:rFonts w:ascii="宋体" w:hAnsi="宋体" w:cs="宋体"/>
                <w:b/>
                <w:bCs/>
                <w:color w:val="000000"/>
                <w:kern w:val="0"/>
                <w:sz w:val="22"/>
              </w:rPr>
            </w:pPr>
            <w:r w:rsidRPr="00F84C39">
              <w:rPr>
                <w:rFonts w:ascii="宋体" w:hAnsi="宋体" w:cs="宋体" w:hint="eastAsia"/>
                <w:b/>
                <w:bCs/>
                <w:color w:val="000000"/>
                <w:kern w:val="0"/>
                <w:sz w:val="22"/>
              </w:rPr>
              <w:t xml:space="preserve"> 单位 </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14:paraId="7EDC784D" w14:textId="77777777" w:rsidR="00CB1798" w:rsidRPr="00F84C39" w:rsidRDefault="00CB1798" w:rsidP="00EE6DFB">
            <w:pPr>
              <w:widowControl/>
              <w:jc w:val="center"/>
              <w:rPr>
                <w:rFonts w:ascii="宋体" w:hAnsi="宋体" w:cs="宋体"/>
                <w:b/>
                <w:bCs/>
                <w:color w:val="000000"/>
                <w:kern w:val="0"/>
                <w:sz w:val="22"/>
              </w:rPr>
            </w:pPr>
            <w:r w:rsidRPr="00F84C39">
              <w:rPr>
                <w:rFonts w:ascii="宋体" w:hAnsi="宋体" w:cs="宋体" w:hint="eastAsia"/>
                <w:b/>
                <w:bCs/>
                <w:color w:val="000000"/>
                <w:kern w:val="0"/>
                <w:sz w:val="22"/>
              </w:rPr>
              <w:t>数量</w:t>
            </w:r>
          </w:p>
        </w:tc>
        <w:tc>
          <w:tcPr>
            <w:tcW w:w="5677" w:type="dxa"/>
            <w:tcBorders>
              <w:top w:val="single" w:sz="4" w:space="0" w:color="auto"/>
              <w:left w:val="nil"/>
              <w:bottom w:val="single" w:sz="4" w:space="0" w:color="auto"/>
              <w:right w:val="single" w:sz="4" w:space="0" w:color="auto"/>
            </w:tcBorders>
            <w:shd w:val="clear" w:color="000000" w:fill="FFFFFF"/>
            <w:vAlign w:val="center"/>
            <w:hideMark/>
          </w:tcPr>
          <w:p w14:paraId="6B002180" w14:textId="77777777" w:rsidR="00CB1798" w:rsidRPr="00F84C39" w:rsidRDefault="00CB1798" w:rsidP="00EE6DFB">
            <w:pPr>
              <w:widowControl/>
              <w:jc w:val="center"/>
              <w:rPr>
                <w:rFonts w:ascii="宋体" w:hAnsi="宋体" w:cs="宋体"/>
                <w:b/>
                <w:bCs/>
                <w:color w:val="000000"/>
                <w:kern w:val="0"/>
                <w:sz w:val="22"/>
              </w:rPr>
            </w:pPr>
            <w:r w:rsidRPr="00F84C39">
              <w:rPr>
                <w:rFonts w:ascii="宋体" w:hAnsi="宋体" w:cs="宋体" w:hint="eastAsia"/>
                <w:b/>
                <w:bCs/>
                <w:color w:val="000000"/>
                <w:kern w:val="0"/>
                <w:sz w:val="22"/>
              </w:rPr>
              <w:t>参数要求</w:t>
            </w:r>
          </w:p>
        </w:tc>
      </w:tr>
      <w:tr w:rsidR="00CB1798" w:rsidRPr="00F84C39" w14:paraId="0D414487" w14:textId="77777777" w:rsidTr="00531E26">
        <w:trPr>
          <w:trHeight w:val="480"/>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7249A201" w14:textId="5E0D890E"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t>墙体</w:t>
            </w:r>
            <w:r w:rsidR="004E7320">
              <w:rPr>
                <w:rFonts w:ascii="宋体" w:hAnsi="宋体" w:cs="宋体" w:hint="eastAsia"/>
                <w:kern w:val="0"/>
                <w:sz w:val="20"/>
                <w:szCs w:val="20"/>
              </w:rPr>
              <w:t>、</w:t>
            </w:r>
            <w:r w:rsidRPr="00F84C39">
              <w:rPr>
                <w:rFonts w:ascii="宋体" w:hAnsi="宋体" w:cs="宋体" w:hint="eastAsia"/>
                <w:kern w:val="0"/>
                <w:sz w:val="20"/>
                <w:szCs w:val="20"/>
              </w:rPr>
              <w:t>消防门洞</w:t>
            </w:r>
            <w:r w:rsidR="004E7320">
              <w:rPr>
                <w:rFonts w:ascii="宋体" w:hAnsi="宋体" w:cs="宋体" w:hint="eastAsia"/>
                <w:kern w:val="0"/>
                <w:sz w:val="20"/>
                <w:szCs w:val="20"/>
              </w:rPr>
              <w:t>、门</w:t>
            </w:r>
            <w:r w:rsidRPr="00F84C39">
              <w:rPr>
                <w:rFonts w:ascii="宋体" w:hAnsi="宋体" w:cs="宋体" w:hint="eastAsia"/>
                <w:kern w:val="0"/>
                <w:sz w:val="20"/>
                <w:szCs w:val="20"/>
              </w:rPr>
              <w:t>拆除</w:t>
            </w:r>
          </w:p>
        </w:tc>
        <w:tc>
          <w:tcPr>
            <w:tcW w:w="820" w:type="dxa"/>
            <w:tcBorders>
              <w:top w:val="nil"/>
              <w:left w:val="nil"/>
              <w:bottom w:val="single" w:sz="4" w:space="0" w:color="auto"/>
              <w:right w:val="single" w:sz="4" w:space="0" w:color="auto"/>
            </w:tcBorders>
            <w:shd w:val="clear" w:color="000000" w:fill="FFFFFF"/>
            <w:vAlign w:val="center"/>
            <w:hideMark/>
          </w:tcPr>
          <w:p w14:paraId="0DD8F062"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 </w:t>
            </w:r>
          </w:p>
        </w:tc>
        <w:tc>
          <w:tcPr>
            <w:tcW w:w="680" w:type="dxa"/>
            <w:tcBorders>
              <w:top w:val="nil"/>
              <w:left w:val="nil"/>
              <w:bottom w:val="single" w:sz="4" w:space="0" w:color="auto"/>
              <w:right w:val="single" w:sz="4" w:space="0" w:color="auto"/>
            </w:tcBorders>
            <w:shd w:val="clear" w:color="000000" w:fill="FFFFFF"/>
            <w:vAlign w:val="center"/>
            <w:hideMark/>
          </w:tcPr>
          <w:p w14:paraId="568AA85B"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13</w:t>
            </w:r>
          </w:p>
        </w:tc>
        <w:tc>
          <w:tcPr>
            <w:tcW w:w="5677" w:type="dxa"/>
            <w:tcBorders>
              <w:top w:val="nil"/>
              <w:left w:val="nil"/>
              <w:bottom w:val="single" w:sz="4" w:space="0" w:color="auto"/>
              <w:right w:val="single" w:sz="4" w:space="0" w:color="auto"/>
            </w:tcBorders>
            <w:shd w:val="clear" w:color="000000" w:fill="FFFFFF"/>
            <w:vAlign w:val="center"/>
            <w:hideMark/>
          </w:tcPr>
          <w:p w14:paraId="20699336"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 xml:space="preserve"> 人工 </w:t>
            </w:r>
          </w:p>
        </w:tc>
      </w:tr>
      <w:tr w:rsidR="00CB1798" w:rsidRPr="00F84C39" w14:paraId="17192538" w14:textId="77777777" w:rsidTr="00531E26">
        <w:trPr>
          <w:trHeight w:val="480"/>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4F1713DF" w14:textId="77777777"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t>玻璃墙体、带百叶</w:t>
            </w:r>
          </w:p>
        </w:tc>
        <w:tc>
          <w:tcPr>
            <w:tcW w:w="820" w:type="dxa"/>
            <w:tcBorders>
              <w:top w:val="nil"/>
              <w:left w:val="nil"/>
              <w:bottom w:val="single" w:sz="4" w:space="0" w:color="auto"/>
              <w:right w:val="single" w:sz="4" w:space="0" w:color="auto"/>
            </w:tcBorders>
            <w:shd w:val="clear" w:color="000000" w:fill="FFFFFF"/>
            <w:vAlign w:val="center"/>
            <w:hideMark/>
          </w:tcPr>
          <w:p w14:paraId="43622555"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项 </w:t>
            </w:r>
          </w:p>
        </w:tc>
        <w:tc>
          <w:tcPr>
            <w:tcW w:w="680" w:type="dxa"/>
            <w:tcBorders>
              <w:top w:val="nil"/>
              <w:left w:val="nil"/>
              <w:bottom w:val="single" w:sz="4" w:space="0" w:color="auto"/>
              <w:right w:val="single" w:sz="4" w:space="0" w:color="auto"/>
            </w:tcBorders>
            <w:shd w:val="clear" w:color="000000" w:fill="FFFFFF"/>
            <w:vAlign w:val="center"/>
            <w:hideMark/>
          </w:tcPr>
          <w:p w14:paraId="273F071F"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1</w:t>
            </w:r>
          </w:p>
        </w:tc>
        <w:tc>
          <w:tcPr>
            <w:tcW w:w="5677" w:type="dxa"/>
            <w:tcBorders>
              <w:top w:val="nil"/>
              <w:left w:val="nil"/>
              <w:bottom w:val="single" w:sz="4" w:space="0" w:color="auto"/>
              <w:right w:val="single" w:sz="4" w:space="0" w:color="auto"/>
            </w:tcBorders>
            <w:shd w:val="clear" w:color="000000" w:fill="FFFFFF"/>
            <w:vAlign w:val="center"/>
            <w:hideMark/>
          </w:tcPr>
          <w:p w14:paraId="3800F08D"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 xml:space="preserve"> 含；12mm钢化玻璃，磨砂 </w:t>
            </w:r>
          </w:p>
        </w:tc>
      </w:tr>
      <w:tr w:rsidR="00CB1798" w:rsidRPr="00F84C39" w14:paraId="0100301E" w14:textId="77777777" w:rsidTr="00531E26">
        <w:trPr>
          <w:trHeight w:val="480"/>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3AB5A093" w14:textId="77777777"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t>钛合金边框</w:t>
            </w:r>
          </w:p>
        </w:tc>
        <w:tc>
          <w:tcPr>
            <w:tcW w:w="820" w:type="dxa"/>
            <w:tcBorders>
              <w:top w:val="nil"/>
              <w:left w:val="nil"/>
              <w:bottom w:val="single" w:sz="4" w:space="0" w:color="auto"/>
              <w:right w:val="single" w:sz="4" w:space="0" w:color="auto"/>
            </w:tcBorders>
            <w:shd w:val="clear" w:color="000000" w:fill="FFFFFF"/>
            <w:vAlign w:val="center"/>
            <w:hideMark/>
          </w:tcPr>
          <w:p w14:paraId="64DDE8F6"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项 </w:t>
            </w:r>
          </w:p>
        </w:tc>
        <w:tc>
          <w:tcPr>
            <w:tcW w:w="680" w:type="dxa"/>
            <w:tcBorders>
              <w:top w:val="nil"/>
              <w:left w:val="nil"/>
              <w:bottom w:val="single" w:sz="4" w:space="0" w:color="auto"/>
              <w:right w:val="single" w:sz="4" w:space="0" w:color="auto"/>
            </w:tcBorders>
            <w:shd w:val="clear" w:color="000000" w:fill="FFFFFF"/>
            <w:vAlign w:val="center"/>
            <w:hideMark/>
          </w:tcPr>
          <w:p w14:paraId="303F2319"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1</w:t>
            </w:r>
          </w:p>
        </w:tc>
        <w:tc>
          <w:tcPr>
            <w:tcW w:w="5677" w:type="dxa"/>
            <w:tcBorders>
              <w:top w:val="nil"/>
              <w:left w:val="nil"/>
              <w:bottom w:val="single" w:sz="4" w:space="0" w:color="auto"/>
              <w:right w:val="single" w:sz="4" w:space="0" w:color="auto"/>
            </w:tcBorders>
            <w:shd w:val="clear" w:color="000000" w:fill="FFFFFF"/>
            <w:vAlign w:val="center"/>
            <w:hideMark/>
          </w:tcPr>
          <w:p w14:paraId="013247FC"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 xml:space="preserve"> 含；1.2mm钛合金，五金件等，人工费 </w:t>
            </w:r>
          </w:p>
        </w:tc>
      </w:tr>
      <w:tr w:rsidR="00CB1798" w:rsidRPr="00F84C39" w14:paraId="6AEBBF72" w14:textId="77777777" w:rsidTr="00531E26">
        <w:trPr>
          <w:trHeight w:val="480"/>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7F42B0C2" w14:textId="348C7A60"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t>消防门沿修复</w:t>
            </w:r>
            <w:r w:rsidR="004E7320">
              <w:rPr>
                <w:rFonts w:ascii="宋体" w:hAnsi="宋体" w:cs="宋体" w:hint="eastAsia"/>
                <w:kern w:val="0"/>
                <w:sz w:val="20"/>
                <w:szCs w:val="20"/>
              </w:rPr>
              <w:t>、补墙</w:t>
            </w:r>
          </w:p>
        </w:tc>
        <w:tc>
          <w:tcPr>
            <w:tcW w:w="820" w:type="dxa"/>
            <w:tcBorders>
              <w:top w:val="nil"/>
              <w:left w:val="nil"/>
              <w:bottom w:val="single" w:sz="4" w:space="0" w:color="auto"/>
              <w:right w:val="single" w:sz="4" w:space="0" w:color="auto"/>
            </w:tcBorders>
            <w:shd w:val="clear" w:color="000000" w:fill="FFFFFF"/>
            <w:vAlign w:val="center"/>
            <w:hideMark/>
          </w:tcPr>
          <w:p w14:paraId="3C840137"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项 </w:t>
            </w:r>
          </w:p>
        </w:tc>
        <w:tc>
          <w:tcPr>
            <w:tcW w:w="680" w:type="dxa"/>
            <w:tcBorders>
              <w:top w:val="nil"/>
              <w:left w:val="nil"/>
              <w:bottom w:val="single" w:sz="4" w:space="0" w:color="auto"/>
              <w:right w:val="single" w:sz="4" w:space="0" w:color="auto"/>
            </w:tcBorders>
            <w:shd w:val="clear" w:color="000000" w:fill="FFFFFF"/>
            <w:vAlign w:val="center"/>
            <w:hideMark/>
          </w:tcPr>
          <w:p w14:paraId="2F2F7A84"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1</w:t>
            </w:r>
          </w:p>
        </w:tc>
        <w:tc>
          <w:tcPr>
            <w:tcW w:w="5677" w:type="dxa"/>
            <w:tcBorders>
              <w:top w:val="nil"/>
              <w:left w:val="nil"/>
              <w:bottom w:val="single" w:sz="4" w:space="0" w:color="auto"/>
              <w:right w:val="single" w:sz="4" w:space="0" w:color="auto"/>
            </w:tcBorders>
            <w:shd w:val="clear" w:color="000000" w:fill="FFFFFF"/>
            <w:vAlign w:val="center"/>
            <w:hideMark/>
          </w:tcPr>
          <w:p w14:paraId="4B7BE422"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 xml:space="preserve"> 含材料、辅材、人工。 </w:t>
            </w:r>
          </w:p>
        </w:tc>
      </w:tr>
      <w:tr w:rsidR="00CB1798" w:rsidRPr="00F84C39" w14:paraId="29DBC411" w14:textId="77777777" w:rsidTr="00531E26">
        <w:trPr>
          <w:trHeight w:val="480"/>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6F56F554" w14:textId="77777777"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t>玻璃单开门</w:t>
            </w:r>
          </w:p>
        </w:tc>
        <w:tc>
          <w:tcPr>
            <w:tcW w:w="820" w:type="dxa"/>
            <w:tcBorders>
              <w:top w:val="nil"/>
              <w:left w:val="nil"/>
              <w:bottom w:val="single" w:sz="4" w:space="0" w:color="auto"/>
              <w:right w:val="single" w:sz="4" w:space="0" w:color="auto"/>
            </w:tcBorders>
            <w:shd w:val="clear" w:color="000000" w:fill="FFFFFF"/>
            <w:vAlign w:val="center"/>
            <w:hideMark/>
          </w:tcPr>
          <w:p w14:paraId="760E9AB6"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扇 </w:t>
            </w:r>
          </w:p>
        </w:tc>
        <w:tc>
          <w:tcPr>
            <w:tcW w:w="680" w:type="dxa"/>
            <w:tcBorders>
              <w:top w:val="nil"/>
              <w:left w:val="nil"/>
              <w:bottom w:val="single" w:sz="4" w:space="0" w:color="auto"/>
              <w:right w:val="single" w:sz="4" w:space="0" w:color="auto"/>
            </w:tcBorders>
            <w:shd w:val="clear" w:color="000000" w:fill="FFFFFF"/>
            <w:vAlign w:val="center"/>
            <w:hideMark/>
          </w:tcPr>
          <w:p w14:paraId="29523A6B"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1</w:t>
            </w:r>
          </w:p>
        </w:tc>
        <w:tc>
          <w:tcPr>
            <w:tcW w:w="5677" w:type="dxa"/>
            <w:tcBorders>
              <w:top w:val="nil"/>
              <w:left w:val="nil"/>
              <w:bottom w:val="single" w:sz="4" w:space="0" w:color="auto"/>
              <w:right w:val="single" w:sz="4" w:space="0" w:color="auto"/>
            </w:tcBorders>
            <w:shd w:val="clear" w:color="000000" w:fill="FFFFFF"/>
            <w:vAlign w:val="center"/>
            <w:hideMark/>
          </w:tcPr>
          <w:p w14:paraId="5297EFEA"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 xml:space="preserve"> 规格；900*2100.含；合约，地弹簧，门夹，拉手，人工费 </w:t>
            </w:r>
          </w:p>
        </w:tc>
      </w:tr>
      <w:tr w:rsidR="00CB1798" w:rsidRPr="00F84C39" w14:paraId="18DBC423" w14:textId="77777777" w:rsidTr="00531E26">
        <w:trPr>
          <w:trHeight w:val="480"/>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6EFD94C4" w14:textId="77777777"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t>消防单开门</w:t>
            </w:r>
          </w:p>
        </w:tc>
        <w:tc>
          <w:tcPr>
            <w:tcW w:w="820" w:type="dxa"/>
            <w:tcBorders>
              <w:top w:val="nil"/>
              <w:left w:val="nil"/>
              <w:bottom w:val="single" w:sz="4" w:space="0" w:color="auto"/>
              <w:right w:val="single" w:sz="4" w:space="0" w:color="auto"/>
            </w:tcBorders>
            <w:shd w:val="clear" w:color="000000" w:fill="FFFFFF"/>
            <w:vAlign w:val="center"/>
            <w:hideMark/>
          </w:tcPr>
          <w:p w14:paraId="1141262E"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扇 </w:t>
            </w:r>
          </w:p>
        </w:tc>
        <w:tc>
          <w:tcPr>
            <w:tcW w:w="680" w:type="dxa"/>
            <w:tcBorders>
              <w:top w:val="nil"/>
              <w:left w:val="nil"/>
              <w:bottom w:val="single" w:sz="4" w:space="0" w:color="auto"/>
              <w:right w:val="single" w:sz="4" w:space="0" w:color="auto"/>
            </w:tcBorders>
            <w:shd w:val="clear" w:color="000000" w:fill="FFFFFF"/>
            <w:vAlign w:val="center"/>
            <w:hideMark/>
          </w:tcPr>
          <w:p w14:paraId="0B6279AC"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1</w:t>
            </w:r>
          </w:p>
        </w:tc>
        <w:tc>
          <w:tcPr>
            <w:tcW w:w="5677" w:type="dxa"/>
            <w:tcBorders>
              <w:top w:val="nil"/>
              <w:left w:val="nil"/>
              <w:bottom w:val="single" w:sz="4" w:space="0" w:color="auto"/>
              <w:right w:val="single" w:sz="4" w:space="0" w:color="auto"/>
            </w:tcBorders>
            <w:shd w:val="clear" w:color="000000" w:fill="FFFFFF"/>
            <w:vAlign w:val="center"/>
            <w:hideMark/>
          </w:tcPr>
          <w:p w14:paraId="5BE26F7C"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 xml:space="preserve"> 款式、颜色、材质待后期确定 </w:t>
            </w:r>
          </w:p>
        </w:tc>
      </w:tr>
      <w:tr w:rsidR="00CB1798" w:rsidRPr="00F84C39" w14:paraId="2A76FF5A" w14:textId="77777777" w:rsidTr="00531E26">
        <w:trPr>
          <w:trHeight w:val="288"/>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42002F42" w14:textId="77777777"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t>辅材</w:t>
            </w:r>
          </w:p>
        </w:tc>
        <w:tc>
          <w:tcPr>
            <w:tcW w:w="820" w:type="dxa"/>
            <w:tcBorders>
              <w:top w:val="nil"/>
              <w:left w:val="nil"/>
              <w:bottom w:val="single" w:sz="4" w:space="0" w:color="auto"/>
              <w:right w:val="single" w:sz="4" w:space="0" w:color="auto"/>
            </w:tcBorders>
            <w:shd w:val="clear" w:color="000000" w:fill="FFFFFF"/>
            <w:vAlign w:val="center"/>
            <w:hideMark/>
          </w:tcPr>
          <w:p w14:paraId="1C21C7D4"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项 </w:t>
            </w:r>
          </w:p>
        </w:tc>
        <w:tc>
          <w:tcPr>
            <w:tcW w:w="680" w:type="dxa"/>
            <w:tcBorders>
              <w:top w:val="nil"/>
              <w:left w:val="nil"/>
              <w:bottom w:val="single" w:sz="4" w:space="0" w:color="auto"/>
              <w:right w:val="single" w:sz="4" w:space="0" w:color="auto"/>
            </w:tcBorders>
            <w:shd w:val="clear" w:color="000000" w:fill="FFFFFF"/>
            <w:vAlign w:val="center"/>
            <w:hideMark/>
          </w:tcPr>
          <w:p w14:paraId="56FBC31E"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1</w:t>
            </w:r>
          </w:p>
        </w:tc>
        <w:tc>
          <w:tcPr>
            <w:tcW w:w="5677" w:type="dxa"/>
            <w:tcBorders>
              <w:top w:val="nil"/>
              <w:left w:val="nil"/>
              <w:bottom w:val="single" w:sz="4" w:space="0" w:color="auto"/>
              <w:right w:val="single" w:sz="4" w:space="0" w:color="auto"/>
            </w:tcBorders>
            <w:shd w:val="clear" w:color="000000" w:fill="FFFFFF"/>
            <w:vAlign w:val="center"/>
            <w:hideMark/>
          </w:tcPr>
          <w:p w14:paraId="13792B18"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 xml:space="preserve"> 玻璃胶、螺丝、固定卡槽 </w:t>
            </w:r>
          </w:p>
        </w:tc>
      </w:tr>
      <w:tr w:rsidR="00CB1798" w:rsidRPr="00F84C39" w14:paraId="239CB821" w14:textId="77777777" w:rsidTr="00531E26">
        <w:trPr>
          <w:trHeight w:val="480"/>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322EEC0C" w14:textId="77777777"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t>水泥自流平</w:t>
            </w:r>
          </w:p>
        </w:tc>
        <w:tc>
          <w:tcPr>
            <w:tcW w:w="820" w:type="dxa"/>
            <w:tcBorders>
              <w:top w:val="nil"/>
              <w:left w:val="nil"/>
              <w:bottom w:val="single" w:sz="4" w:space="0" w:color="auto"/>
              <w:right w:val="single" w:sz="4" w:space="0" w:color="auto"/>
            </w:tcBorders>
            <w:shd w:val="clear" w:color="000000" w:fill="FFFFFF"/>
            <w:vAlign w:val="center"/>
            <w:hideMark/>
          </w:tcPr>
          <w:p w14:paraId="4D2265B8"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 </w:t>
            </w:r>
          </w:p>
        </w:tc>
        <w:tc>
          <w:tcPr>
            <w:tcW w:w="680" w:type="dxa"/>
            <w:tcBorders>
              <w:top w:val="nil"/>
              <w:left w:val="nil"/>
              <w:bottom w:val="single" w:sz="4" w:space="0" w:color="auto"/>
              <w:right w:val="single" w:sz="4" w:space="0" w:color="auto"/>
            </w:tcBorders>
            <w:shd w:val="clear" w:color="000000" w:fill="FFFFFF"/>
            <w:vAlign w:val="center"/>
            <w:hideMark/>
          </w:tcPr>
          <w:p w14:paraId="3BA52A1F"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81</w:t>
            </w:r>
          </w:p>
        </w:tc>
        <w:tc>
          <w:tcPr>
            <w:tcW w:w="5677" w:type="dxa"/>
            <w:tcBorders>
              <w:top w:val="nil"/>
              <w:left w:val="nil"/>
              <w:bottom w:val="single" w:sz="4" w:space="0" w:color="auto"/>
              <w:right w:val="single" w:sz="4" w:space="0" w:color="auto"/>
            </w:tcBorders>
            <w:shd w:val="clear" w:color="000000" w:fill="FFFFFF"/>
            <w:vAlign w:val="center"/>
            <w:hideMark/>
          </w:tcPr>
          <w:p w14:paraId="4A4DBEC7"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 xml:space="preserve"> 地清理及清扫、地面打磨及清扫、在做水泥自流平 </w:t>
            </w:r>
          </w:p>
        </w:tc>
      </w:tr>
      <w:tr w:rsidR="00CB1798" w:rsidRPr="00F84C39" w14:paraId="3D4ED600" w14:textId="77777777" w:rsidTr="00531E26">
        <w:trPr>
          <w:trHeight w:val="480"/>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4E5089AD" w14:textId="77777777"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t>新建地面（PVC）</w:t>
            </w:r>
          </w:p>
        </w:tc>
        <w:tc>
          <w:tcPr>
            <w:tcW w:w="820" w:type="dxa"/>
            <w:tcBorders>
              <w:top w:val="nil"/>
              <w:left w:val="nil"/>
              <w:bottom w:val="single" w:sz="4" w:space="0" w:color="auto"/>
              <w:right w:val="single" w:sz="4" w:space="0" w:color="auto"/>
            </w:tcBorders>
            <w:shd w:val="clear" w:color="000000" w:fill="FFFFFF"/>
            <w:vAlign w:val="center"/>
            <w:hideMark/>
          </w:tcPr>
          <w:p w14:paraId="02BE9AD4"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 </w:t>
            </w:r>
          </w:p>
        </w:tc>
        <w:tc>
          <w:tcPr>
            <w:tcW w:w="680" w:type="dxa"/>
            <w:tcBorders>
              <w:top w:val="nil"/>
              <w:left w:val="nil"/>
              <w:bottom w:val="single" w:sz="4" w:space="0" w:color="auto"/>
              <w:right w:val="single" w:sz="4" w:space="0" w:color="auto"/>
            </w:tcBorders>
            <w:shd w:val="clear" w:color="000000" w:fill="FFFFFF"/>
            <w:vAlign w:val="center"/>
            <w:hideMark/>
          </w:tcPr>
          <w:p w14:paraId="6546567C"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81</w:t>
            </w:r>
          </w:p>
        </w:tc>
        <w:tc>
          <w:tcPr>
            <w:tcW w:w="5677" w:type="dxa"/>
            <w:tcBorders>
              <w:top w:val="nil"/>
              <w:left w:val="nil"/>
              <w:bottom w:val="single" w:sz="4" w:space="0" w:color="auto"/>
              <w:right w:val="single" w:sz="4" w:space="0" w:color="auto"/>
            </w:tcBorders>
            <w:shd w:val="clear" w:color="000000" w:fill="FFFFFF"/>
            <w:vAlign w:val="center"/>
            <w:hideMark/>
          </w:tcPr>
          <w:p w14:paraId="5670B7FA"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 xml:space="preserve"> 2.0阿姆斯壮PVC地胶。 </w:t>
            </w:r>
          </w:p>
        </w:tc>
      </w:tr>
      <w:tr w:rsidR="00CB1798" w:rsidRPr="00F84C39" w14:paraId="59DCAD8D" w14:textId="77777777" w:rsidTr="00531E26">
        <w:trPr>
          <w:trHeight w:val="288"/>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14749239" w14:textId="77777777"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t>安装辅材</w:t>
            </w:r>
          </w:p>
        </w:tc>
        <w:tc>
          <w:tcPr>
            <w:tcW w:w="820" w:type="dxa"/>
            <w:tcBorders>
              <w:top w:val="nil"/>
              <w:left w:val="nil"/>
              <w:bottom w:val="single" w:sz="4" w:space="0" w:color="auto"/>
              <w:right w:val="single" w:sz="4" w:space="0" w:color="auto"/>
            </w:tcBorders>
            <w:shd w:val="clear" w:color="000000" w:fill="FFFFFF"/>
            <w:vAlign w:val="center"/>
            <w:hideMark/>
          </w:tcPr>
          <w:p w14:paraId="571A4E7A"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 </w:t>
            </w:r>
          </w:p>
        </w:tc>
        <w:tc>
          <w:tcPr>
            <w:tcW w:w="680" w:type="dxa"/>
            <w:tcBorders>
              <w:top w:val="nil"/>
              <w:left w:val="nil"/>
              <w:bottom w:val="single" w:sz="4" w:space="0" w:color="auto"/>
              <w:right w:val="single" w:sz="4" w:space="0" w:color="auto"/>
            </w:tcBorders>
            <w:shd w:val="clear" w:color="000000" w:fill="FFFFFF"/>
            <w:vAlign w:val="center"/>
            <w:hideMark/>
          </w:tcPr>
          <w:p w14:paraId="274179E2"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81</w:t>
            </w:r>
          </w:p>
        </w:tc>
        <w:tc>
          <w:tcPr>
            <w:tcW w:w="5677" w:type="dxa"/>
            <w:tcBorders>
              <w:top w:val="nil"/>
              <w:left w:val="nil"/>
              <w:bottom w:val="single" w:sz="4" w:space="0" w:color="auto"/>
              <w:right w:val="single" w:sz="4" w:space="0" w:color="auto"/>
            </w:tcBorders>
            <w:shd w:val="clear" w:color="000000" w:fill="FFFFFF"/>
            <w:vAlign w:val="center"/>
            <w:hideMark/>
          </w:tcPr>
          <w:p w14:paraId="15EDAB98"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 xml:space="preserve"> 胶水、焊条、 </w:t>
            </w:r>
          </w:p>
        </w:tc>
      </w:tr>
      <w:tr w:rsidR="00CB1798" w:rsidRPr="00F84C39" w14:paraId="2DBEB14D" w14:textId="77777777" w:rsidTr="00531E26">
        <w:trPr>
          <w:trHeight w:val="288"/>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01FAD112" w14:textId="77777777"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t>造型灯</w:t>
            </w:r>
          </w:p>
        </w:tc>
        <w:tc>
          <w:tcPr>
            <w:tcW w:w="820" w:type="dxa"/>
            <w:tcBorders>
              <w:top w:val="nil"/>
              <w:left w:val="nil"/>
              <w:bottom w:val="single" w:sz="4" w:space="0" w:color="auto"/>
              <w:right w:val="single" w:sz="4" w:space="0" w:color="auto"/>
            </w:tcBorders>
            <w:shd w:val="clear" w:color="000000" w:fill="FFFFFF"/>
            <w:vAlign w:val="center"/>
            <w:hideMark/>
          </w:tcPr>
          <w:p w14:paraId="0E3340A9"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个 </w:t>
            </w:r>
          </w:p>
        </w:tc>
        <w:tc>
          <w:tcPr>
            <w:tcW w:w="680" w:type="dxa"/>
            <w:tcBorders>
              <w:top w:val="nil"/>
              <w:left w:val="nil"/>
              <w:bottom w:val="single" w:sz="4" w:space="0" w:color="auto"/>
              <w:right w:val="single" w:sz="4" w:space="0" w:color="auto"/>
            </w:tcBorders>
            <w:shd w:val="clear" w:color="000000" w:fill="FFFFFF"/>
            <w:vAlign w:val="center"/>
            <w:hideMark/>
          </w:tcPr>
          <w:p w14:paraId="5F4451D0"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10</w:t>
            </w:r>
          </w:p>
        </w:tc>
        <w:tc>
          <w:tcPr>
            <w:tcW w:w="5677" w:type="dxa"/>
            <w:tcBorders>
              <w:top w:val="nil"/>
              <w:left w:val="nil"/>
              <w:bottom w:val="single" w:sz="4" w:space="0" w:color="auto"/>
              <w:right w:val="single" w:sz="4" w:space="0" w:color="auto"/>
            </w:tcBorders>
            <w:shd w:val="clear" w:color="000000" w:fill="FFFFFF"/>
            <w:vAlign w:val="center"/>
            <w:hideMark/>
          </w:tcPr>
          <w:p w14:paraId="5B036ECE"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 xml:space="preserve"> 800*2000，市购、国标。 </w:t>
            </w:r>
          </w:p>
        </w:tc>
      </w:tr>
      <w:tr w:rsidR="00CB1798" w:rsidRPr="00F84C39" w14:paraId="4BBBDCE4" w14:textId="77777777" w:rsidTr="00531E26">
        <w:trPr>
          <w:trHeight w:val="480"/>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07A48FFF" w14:textId="77777777"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t>中央台环形灯</w:t>
            </w:r>
          </w:p>
        </w:tc>
        <w:tc>
          <w:tcPr>
            <w:tcW w:w="820" w:type="dxa"/>
            <w:tcBorders>
              <w:top w:val="nil"/>
              <w:left w:val="nil"/>
              <w:bottom w:val="single" w:sz="4" w:space="0" w:color="auto"/>
              <w:right w:val="single" w:sz="4" w:space="0" w:color="auto"/>
            </w:tcBorders>
            <w:shd w:val="clear" w:color="000000" w:fill="FFFFFF"/>
            <w:vAlign w:val="center"/>
            <w:hideMark/>
          </w:tcPr>
          <w:p w14:paraId="4F34E5E1"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个 </w:t>
            </w:r>
          </w:p>
        </w:tc>
        <w:tc>
          <w:tcPr>
            <w:tcW w:w="680" w:type="dxa"/>
            <w:tcBorders>
              <w:top w:val="nil"/>
              <w:left w:val="nil"/>
              <w:bottom w:val="single" w:sz="4" w:space="0" w:color="auto"/>
              <w:right w:val="single" w:sz="4" w:space="0" w:color="auto"/>
            </w:tcBorders>
            <w:shd w:val="clear" w:color="000000" w:fill="FFFFFF"/>
            <w:vAlign w:val="center"/>
            <w:hideMark/>
          </w:tcPr>
          <w:p w14:paraId="3B63C414"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4</w:t>
            </w:r>
          </w:p>
        </w:tc>
        <w:tc>
          <w:tcPr>
            <w:tcW w:w="5677" w:type="dxa"/>
            <w:tcBorders>
              <w:top w:val="nil"/>
              <w:left w:val="nil"/>
              <w:bottom w:val="single" w:sz="4" w:space="0" w:color="auto"/>
              <w:right w:val="single" w:sz="4" w:space="0" w:color="auto"/>
            </w:tcBorders>
            <w:shd w:val="clear" w:color="000000" w:fill="FFFFFF"/>
            <w:vAlign w:val="center"/>
            <w:hideMark/>
          </w:tcPr>
          <w:p w14:paraId="7D65F6D9"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 xml:space="preserve"> 2500*1000，市购、国标。 </w:t>
            </w:r>
          </w:p>
        </w:tc>
      </w:tr>
      <w:tr w:rsidR="00CB1798" w:rsidRPr="00F84C39" w14:paraId="65BCF597" w14:textId="77777777" w:rsidTr="00531E26">
        <w:trPr>
          <w:trHeight w:val="288"/>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0115ECA0" w14:textId="77777777"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t>电线</w:t>
            </w:r>
          </w:p>
        </w:tc>
        <w:tc>
          <w:tcPr>
            <w:tcW w:w="820" w:type="dxa"/>
            <w:tcBorders>
              <w:top w:val="nil"/>
              <w:left w:val="nil"/>
              <w:bottom w:val="single" w:sz="4" w:space="0" w:color="auto"/>
              <w:right w:val="single" w:sz="4" w:space="0" w:color="auto"/>
            </w:tcBorders>
            <w:shd w:val="clear" w:color="000000" w:fill="FFFFFF"/>
            <w:vAlign w:val="center"/>
            <w:hideMark/>
          </w:tcPr>
          <w:p w14:paraId="412368C7"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卷 </w:t>
            </w:r>
          </w:p>
        </w:tc>
        <w:tc>
          <w:tcPr>
            <w:tcW w:w="680" w:type="dxa"/>
            <w:tcBorders>
              <w:top w:val="nil"/>
              <w:left w:val="nil"/>
              <w:bottom w:val="single" w:sz="4" w:space="0" w:color="auto"/>
              <w:right w:val="single" w:sz="4" w:space="0" w:color="auto"/>
            </w:tcBorders>
            <w:shd w:val="clear" w:color="000000" w:fill="FFFFFF"/>
            <w:vAlign w:val="center"/>
            <w:hideMark/>
          </w:tcPr>
          <w:p w14:paraId="06776C0B"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2</w:t>
            </w:r>
          </w:p>
        </w:tc>
        <w:tc>
          <w:tcPr>
            <w:tcW w:w="5677" w:type="dxa"/>
            <w:tcBorders>
              <w:top w:val="nil"/>
              <w:left w:val="nil"/>
              <w:bottom w:val="single" w:sz="4" w:space="0" w:color="auto"/>
              <w:right w:val="single" w:sz="4" w:space="0" w:color="auto"/>
            </w:tcBorders>
            <w:shd w:val="clear" w:color="000000" w:fill="FFFFFF"/>
            <w:vAlign w:val="center"/>
            <w:hideMark/>
          </w:tcPr>
          <w:p w14:paraId="2E78A775"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 xml:space="preserve"> ZRBV-2.5mm2，金环宇或同等 </w:t>
            </w:r>
          </w:p>
        </w:tc>
      </w:tr>
      <w:tr w:rsidR="00CB1798" w:rsidRPr="00F84C39" w14:paraId="265D1622" w14:textId="77777777" w:rsidTr="00531E26">
        <w:trPr>
          <w:trHeight w:val="288"/>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1D2683A4" w14:textId="77777777"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t>电线管卡</w:t>
            </w:r>
          </w:p>
        </w:tc>
        <w:tc>
          <w:tcPr>
            <w:tcW w:w="820" w:type="dxa"/>
            <w:tcBorders>
              <w:top w:val="nil"/>
              <w:left w:val="nil"/>
              <w:bottom w:val="single" w:sz="4" w:space="0" w:color="auto"/>
              <w:right w:val="single" w:sz="4" w:space="0" w:color="auto"/>
            </w:tcBorders>
            <w:shd w:val="clear" w:color="000000" w:fill="FFFFFF"/>
            <w:vAlign w:val="center"/>
            <w:hideMark/>
          </w:tcPr>
          <w:p w14:paraId="6994DFA0"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批 </w:t>
            </w:r>
          </w:p>
        </w:tc>
        <w:tc>
          <w:tcPr>
            <w:tcW w:w="680" w:type="dxa"/>
            <w:tcBorders>
              <w:top w:val="nil"/>
              <w:left w:val="nil"/>
              <w:bottom w:val="single" w:sz="4" w:space="0" w:color="auto"/>
              <w:right w:val="single" w:sz="4" w:space="0" w:color="auto"/>
            </w:tcBorders>
            <w:shd w:val="clear" w:color="000000" w:fill="FFFFFF"/>
            <w:vAlign w:val="center"/>
            <w:hideMark/>
          </w:tcPr>
          <w:p w14:paraId="0F53EE0C"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1</w:t>
            </w:r>
          </w:p>
        </w:tc>
        <w:tc>
          <w:tcPr>
            <w:tcW w:w="5677" w:type="dxa"/>
            <w:tcBorders>
              <w:top w:val="nil"/>
              <w:left w:val="nil"/>
              <w:bottom w:val="single" w:sz="4" w:space="0" w:color="auto"/>
              <w:right w:val="single" w:sz="4" w:space="0" w:color="auto"/>
            </w:tcBorders>
            <w:shd w:val="clear" w:color="000000" w:fill="FFFFFF"/>
            <w:vAlign w:val="center"/>
            <w:hideMark/>
          </w:tcPr>
          <w:p w14:paraId="21DFEB92"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 xml:space="preserve"> 国标 </w:t>
            </w:r>
          </w:p>
        </w:tc>
      </w:tr>
      <w:tr w:rsidR="00CB1798" w:rsidRPr="00F84C39" w14:paraId="548314FC" w14:textId="77777777" w:rsidTr="00531E26">
        <w:trPr>
          <w:trHeight w:val="480"/>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5C26E4E0" w14:textId="77777777"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t>吊顶损坏修补</w:t>
            </w:r>
          </w:p>
        </w:tc>
        <w:tc>
          <w:tcPr>
            <w:tcW w:w="820" w:type="dxa"/>
            <w:tcBorders>
              <w:top w:val="nil"/>
              <w:left w:val="nil"/>
              <w:bottom w:val="single" w:sz="4" w:space="0" w:color="auto"/>
              <w:right w:val="single" w:sz="4" w:space="0" w:color="auto"/>
            </w:tcBorders>
            <w:shd w:val="clear" w:color="000000" w:fill="FFFFFF"/>
            <w:vAlign w:val="center"/>
            <w:hideMark/>
          </w:tcPr>
          <w:p w14:paraId="5B274D00"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项 </w:t>
            </w:r>
          </w:p>
        </w:tc>
        <w:tc>
          <w:tcPr>
            <w:tcW w:w="680" w:type="dxa"/>
            <w:tcBorders>
              <w:top w:val="nil"/>
              <w:left w:val="nil"/>
              <w:bottom w:val="single" w:sz="4" w:space="0" w:color="auto"/>
              <w:right w:val="single" w:sz="4" w:space="0" w:color="auto"/>
            </w:tcBorders>
            <w:shd w:val="clear" w:color="000000" w:fill="FFFFFF"/>
            <w:vAlign w:val="center"/>
            <w:hideMark/>
          </w:tcPr>
          <w:p w14:paraId="0DC1DADC"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1</w:t>
            </w:r>
          </w:p>
        </w:tc>
        <w:tc>
          <w:tcPr>
            <w:tcW w:w="5677" w:type="dxa"/>
            <w:tcBorders>
              <w:top w:val="nil"/>
              <w:left w:val="nil"/>
              <w:bottom w:val="single" w:sz="4" w:space="0" w:color="auto"/>
              <w:right w:val="single" w:sz="4" w:space="0" w:color="auto"/>
            </w:tcBorders>
            <w:shd w:val="clear" w:color="000000" w:fill="FFFFFF"/>
            <w:vAlign w:val="center"/>
            <w:hideMark/>
          </w:tcPr>
          <w:p w14:paraId="60F5E5F0" w14:textId="0C3F850D" w:rsidR="00CB1798" w:rsidRPr="00F84C39" w:rsidRDefault="00CB1798" w:rsidP="00EE6DFB">
            <w:pPr>
              <w:widowControl/>
              <w:jc w:val="left"/>
              <w:rPr>
                <w:rFonts w:ascii="宋体" w:hAnsi="宋体" w:cs="宋体"/>
                <w:color w:val="000000"/>
                <w:kern w:val="0"/>
                <w:sz w:val="20"/>
                <w:szCs w:val="20"/>
              </w:rPr>
            </w:pPr>
          </w:p>
        </w:tc>
      </w:tr>
      <w:tr w:rsidR="00CB1798" w:rsidRPr="00F84C39" w14:paraId="04F418D2" w14:textId="77777777" w:rsidTr="00531E26">
        <w:trPr>
          <w:trHeight w:val="288"/>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43C8D77F" w14:textId="77777777"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t>明线包管</w:t>
            </w:r>
          </w:p>
        </w:tc>
        <w:tc>
          <w:tcPr>
            <w:tcW w:w="820" w:type="dxa"/>
            <w:tcBorders>
              <w:top w:val="nil"/>
              <w:left w:val="nil"/>
              <w:bottom w:val="single" w:sz="4" w:space="0" w:color="auto"/>
              <w:right w:val="single" w:sz="4" w:space="0" w:color="auto"/>
            </w:tcBorders>
            <w:shd w:val="clear" w:color="000000" w:fill="FFFFFF"/>
            <w:vAlign w:val="center"/>
            <w:hideMark/>
          </w:tcPr>
          <w:p w14:paraId="0AFFF5B6"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项 </w:t>
            </w:r>
          </w:p>
        </w:tc>
        <w:tc>
          <w:tcPr>
            <w:tcW w:w="680" w:type="dxa"/>
            <w:tcBorders>
              <w:top w:val="nil"/>
              <w:left w:val="nil"/>
              <w:bottom w:val="single" w:sz="4" w:space="0" w:color="auto"/>
              <w:right w:val="single" w:sz="4" w:space="0" w:color="auto"/>
            </w:tcBorders>
            <w:shd w:val="clear" w:color="000000" w:fill="FFFFFF"/>
            <w:vAlign w:val="center"/>
            <w:hideMark/>
          </w:tcPr>
          <w:p w14:paraId="1882010A"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1</w:t>
            </w:r>
          </w:p>
        </w:tc>
        <w:tc>
          <w:tcPr>
            <w:tcW w:w="5677" w:type="dxa"/>
            <w:tcBorders>
              <w:top w:val="nil"/>
              <w:left w:val="nil"/>
              <w:bottom w:val="single" w:sz="4" w:space="0" w:color="auto"/>
              <w:right w:val="single" w:sz="4" w:space="0" w:color="auto"/>
            </w:tcBorders>
            <w:shd w:val="clear" w:color="000000" w:fill="FFFFFF"/>
            <w:vAlign w:val="center"/>
            <w:hideMark/>
          </w:tcPr>
          <w:p w14:paraId="4E6E9FC5"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 xml:space="preserve"> 联塑、弯头、直接等配件 </w:t>
            </w:r>
          </w:p>
        </w:tc>
      </w:tr>
      <w:tr w:rsidR="00CB1798" w:rsidRPr="00F84C39" w14:paraId="5432BB43" w14:textId="77777777" w:rsidTr="00531E26">
        <w:trPr>
          <w:trHeight w:val="480"/>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2368D202" w14:textId="77777777"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t>电气工程安装人工</w:t>
            </w:r>
          </w:p>
        </w:tc>
        <w:tc>
          <w:tcPr>
            <w:tcW w:w="820" w:type="dxa"/>
            <w:tcBorders>
              <w:top w:val="nil"/>
              <w:left w:val="nil"/>
              <w:bottom w:val="single" w:sz="4" w:space="0" w:color="auto"/>
              <w:right w:val="single" w:sz="4" w:space="0" w:color="auto"/>
            </w:tcBorders>
            <w:shd w:val="clear" w:color="000000" w:fill="FFFFFF"/>
            <w:vAlign w:val="center"/>
            <w:hideMark/>
          </w:tcPr>
          <w:p w14:paraId="074D6687"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项 </w:t>
            </w:r>
          </w:p>
        </w:tc>
        <w:tc>
          <w:tcPr>
            <w:tcW w:w="680" w:type="dxa"/>
            <w:tcBorders>
              <w:top w:val="nil"/>
              <w:left w:val="nil"/>
              <w:bottom w:val="single" w:sz="4" w:space="0" w:color="auto"/>
              <w:right w:val="single" w:sz="4" w:space="0" w:color="auto"/>
            </w:tcBorders>
            <w:shd w:val="clear" w:color="000000" w:fill="FFFFFF"/>
            <w:vAlign w:val="center"/>
            <w:hideMark/>
          </w:tcPr>
          <w:p w14:paraId="3F630DAD"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1</w:t>
            </w:r>
          </w:p>
        </w:tc>
        <w:tc>
          <w:tcPr>
            <w:tcW w:w="5677" w:type="dxa"/>
            <w:tcBorders>
              <w:top w:val="nil"/>
              <w:left w:val="nil"/>
              <w:bottom w:val="single" w:sz="4" w:space="0" w:color="auto"/>
              <w:right w:val="single" w:sz="4" w:space="0" w:color="auto"/>
            </w:tcBorders>
            <w:shd w:val="clear" w:color="000000" w:fill="FFFFFF"/>
            <w:vAlign w:val="center"/>
            <w:hideMark/>
          </w:tcPr>
          <w:p w14:paraId="56108E5F"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 xml:space="preserve">　</w:t>
            </w:r>
          </w:p>
        </w:tc>
      </w:tr>
      <w:tr w:rsidR="00CB1798" w:rsidRPr="00F84C39" w14:paraId="4D847E94" w14:textId="77777777" w:rsidTr="00531E26">
        <w:trPr>
          <w:trHeight w:val="480"/>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3946D0A2" w14:textId="77777777"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t>水池柜拆除</w:t>
            </w:r>
          </w:p>
        </w:tc>
        <w:tc>
          <w:tcPr>
            <w:tcW w:w="820" w:type="dxa"/>
            <w:tcBorders>
              <w:top w:val="nil"/>
              <w:left w:val="nil"/>
              <w:bottom w:val="single" w:sz="4" w:space="0" w:color="auto"/>
              <w:right w:val="single" w:sz="4" w:space="0" w:color="auto"/>
            </w:tcBorders>
            <w:shd w:val="clear" w:color="000000" w:fill="FFFFFF"/>
            <w:vAlign w:val="center"/>
            <w:hideMark/>
          </w:tcPr>
          <w:p w14:paraId="6CBEA1C7"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台 </w:t>
            </w:r>
          </w:p>
        </w:tc>
        <w:tc>
          <w:tcPr>
            <w:tcW w:w="680" w:type="dxa"/>
            <w:tcBorders>
              <w:top w:val="nil"/>
              <w:left w:val="nil"/>
              <w:bottom w:val="single" w:sz="4" w:space="0" w:color="auto"/>
              <w:right w:val="single" w:sz="4" w:space="0" w:color="auto"/>
            </w:tcBorders>
            <w:shd w:val="clear" w:color="000000" w:fill="FFFFFF"/>
            <w:vAlign w:val="center"/>
            <w:hideMark/>
          </w:tcPr>
          <w:p w14:paraId="685141B5" w14:textId="5C2659A9" w:rsidR="00CB1798" w:rsidRPr="00F84C39" w:rsidRDefault="004E7320" w:rsidP="00EE6DFB">
            <w:pPr>
              <w:widowControl/>
              <w:jc w:val="center"/>
              <w:rPr>
                <w:rFonts w:ascii="宋体" w:hAnsi="宋体" w:cs="宋体"/>
                <w:kern w:val="0"/>
                <w:sz w:val="20"/>
                <w:szCs w:val="20"/>
              </w:rPr>
            </w:pPr>
            <w:r>
              <w:rPr>
                <w:rFonts w:ascii="宋体" w:hAnsi="宋体" w:cs="宋体" w:hint="eastAsia"/>
                <w:kern w:val="0"/>
                <w:sz w:val="20"/>
                <w:szCs w:val="20"/>
              </w:rPr>
              <w:t>2</w:t>
            </w:r>
          </w:p>
        </w:tc>
        <w:tc>
          <w:tcPr>
            <w:tcW w:w="5677" w:type="dxa"/>
            <w:tcBorders>
              <w:top w:val="nil"/>
              <w:left w:val="nil"/>
              <w:bottom w:val="single" w:sz="4" w:space="0" w:color="auto"/>
              <w:right w:val="single" w:sz="4" w:space="0" w:color="auto"/>
            </w:tcBorders>
            <w:shd w:val="clear" w:color="000000" w:fill="FFFFFF"/>
            <w:vAlign w:val="center"/>
            <w:hideMark/>
          </w:tcPr>
          <w:p w14:paraId="1052A4AF" w14:textId="723B18FE"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 xml:space="preserve"> 3000*750*850，</w:t>
            </w:r>
            <w:r w:rsidR="004E7320" w:rsidRPr="00F84C39">
              <w:rPr>
                <w:rFonts w:ascii="宋体" w:hAnsi="宋体" w:cs="宋体" w:hint="eastAsia"/>
                <w:color w:val="000000"/>
                <w:kern w:val="0"/>
                <w:sz w:val="20"/>
                <w:szCs w:val="20"/>
              </w:rPr>
              <w:t>7900*750*850</w:t>
            </w:r>
            <w:r w:rsidR="004E7320">
              <w:rPr>
                <w:rFonts w:ascii="宋体" w:hAnsi="宋体" w:cs="宋体" w:hint="eastAsia"/>
                <w:color w:val="000000"/>
                <w:kern w:val="0"/>
                <w:sz w:val="20"/>
                <w:szCs w:val="20"/>
              </w:rPr>
              <w:t>，</w:t>
            </w:r>
            <w:r w:rsidRPr="00F84C39">
              <w:rPr>
                <w:rFonts w:ascii="宋体" w:hAnsi="宋体" w:cs="宋体" w:hint="eastAsia"/>
                <w:color w:val="000000"/>
                <w:kern w:val="0"/>
                <w:sz w:val="20"/>
                <w:szCs w:val="20"/>
              </w:rPr>
              <w:t xml:space="preserve">水池柜台面石英石（拆除及搬运） </w:t>
            </w:r>
          </w:p>
        </w:tc>
      </w:tr>
      <w:tr w:rsidR="00CB1798" w:rsidRPr="00F84C39" w14:paraId="4AA806AB" w14:textId="77777777" w:rsidTr="00531E26">
        <w:trPr>
          <w:trHeight w:val="288"/>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70B82D28" w14:textId="1FDDE220"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t>办公桌</w:t>
            </w:r>
            <w:r w:rsidR="004E7320">
              <w:rPr>
                <w:rFonts w:ascii="宋体" w:hAnsi="宋体" w:cs="宋体" w:hint="eastAsia"/>
                <w:kern w:val="0"/>
                <w:sz w:val="20"/>
                <w:szCs w:val="20"/>
              </w:rPr>
              <w:t>、沙发搬运</w:t>
            </w:r>
          </w:p>
        </w:tc>
        <w:tc>
          <w:tcPr>
            <w:tcW w:w="820" w:type="dxa"/>
            <w:tcBorders>
              <w:top w:val="nil"/>
              <w:left w:val="nil"/>
              <w:bottom w:val="single" w:sz="4" w:space="0" w:color="auto"/>
              <w:right w:val="single" w:sz="4" w:space="0" w:color="auto"/>
            </w:tcBorders>
            <w:shd w:val="clear" w:color="000000" w:fill="FFFFFF"/>
            <w:vAlign w:val="center"/>
            <w:hideMark/>
          </w:tcPr>
          <w:p w14:paraId="64A94FCA"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张 </w:t>
            </w:r>
          </w:p>
        </w:tc>
        <w:tc>
          <w:tcPr>
            <w:tcW w:w="680" w:type="dxa"/>
            <w:tcBorders>
              <w:top w:val="nil"/>
              <w:left w:val="nil"/>
              <w:bottom w:val="single" w:sz="4" w:space="0" w:color="auto"/>
              <w:right w:val="single" w:sz="4" w:space="0" w:color="auto"/>
            </w:tcBorders>
            <w:shd w:val="clear" w:color="000000" w:fill="FFFFFF"/>
            <w:vAlign w:val="center"/>
            <w:hideMark/>
          </w:tcPr>
          <w:p w14:paraId="4E66E6C0"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5</w:t>
            </w:r>
          </w:p>
        </w:tc>
        <w:tc>
          <w:tcPr>
            <w:tcW w:w="5677" w:type="dxa"/>
            <w:tcBorders>
              <w:top w:val="nil"/>
              <w:left w:val="nil"/>
              <w:bottom w:val="single" w:sz="4" w:space="0" w:color="auto"/>
              <w:right w:val="single" w:sz="4" w:space="0" w:color="auto"/>
            </w:tcBorders>
            <w:shd w:val="clear" w:color="000000" w:fill="FFFFFF"/>
            <w:vAlign w:val="center"/>
            <w:hideMark/>
          </w:tcPr>
          <w:p w14:paraId="5CAF42F1"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 xml:space="preserve"> （拆除及搬运） </w:t>
            </w:r>
          </w:p>
        </w:tc>
      </w:tr>
      <w:tr w:rsidR="00CB1798" w:rsidRPr="00F84C39" w14:paraId="31FDF699" w14:textId="77777777" w:rsidTr="00531E26">
        <w:trPr>
          <w:trHeight w:val="480"/>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0E5406E1" w14:textId="77777777"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t>拆除垃圾清运</w:t>
            </w:r>
          </w:p>
        </w:tc>
        <w:tc>
          <w:tcPr>
            <w:tcW w:w="820" w:type="dxa"/>
            <w:tcBorders>
              <w:top w:val="nil"/>
              <w:left w:val="nil"/>
              <w:bottom w:val="single" w:sz="4" w:space="0" w:color="auto"/>
              <w:right w:val="single" w:sz="4" w:space="0" w:color="auto"/>
            </w:tcBorders>
            <w:shd w:val="clear" w:color="000000" w:fill="FFFFFF"/>
            <w:vAlign w:val="center"/>
            <w:hideMark/>
          </w:tcPr>
          <w:p w14:paraId="4898ACC5"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项 </w:t>
            </w:r>
          </w:p>
        </w:tc>
        <w:tc>
          <w:tcPr>
            <w:tcW w:w="680" w:type="dxa"/>
            <w:tcBorders>
              <w:top w:val="nil"/>
              <w:left w:val="nil"/>
              <w:bottom w:val="single" w:sz="4" w:space="0" w:color="auto"/>
              <w:right w:val="single" w:sz="4" w:space="0" w:color="auto"/>
            </w:tcBorders>
            <w:shd w:val="clear" w:color="000000" w:fill="FFFFFF"/>
            <w:vAlign w:val="center"/>
            <w:hideMark/>
          </w:tcPr>
          <w:p w14:paraId="2428E2E6"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1</w:t>
            </w:r>
          </w:p>
        </w:tc>
        <w:tc>
          <w:tcPr>
            <w:tcW w:w="5677" w:type="dxa"/>
            <w:tcBorders>
              <w:top w:val="nil"/>
              <w:left w:val="nil"/>
              <w:bottom w:val="single" w:sz="4" w:space="0" w:color="auto"/>
              <w:right w:val="single" w:sz="4" w:space="0" w:color="auto"/>
            </w:tcBorders>
            <w:shd w:val="clear" w:color="000000" w:fill="FFFFFF"/>
            <w:vAlign w:val="center"/>
            <w:hideMark/>
          </w:tcPr>
          <w:p w14:paraId="4F956985"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 xml:space="preserve"> 请专车把拆除的垃圾运输到垃圾处理场倾倒，垃圾处理费、垃圾搬运费 </w:t>
            </w:r>
          </w:p>
        </w:tc>
      </w:tr>
      <w:tr w:rsidR="00CB1798" w:rsidRPr="00F84C39" w14:paraId="0B9A94D2" w14:textId="77777777" w:rsidTr="00531E26">
        <w:trPr>
          <w:trHeight w:val="288"/>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76EA18E8" w14:textId="77777777"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t>边台</w:t>
            </w:r>
          </w:p>
        </w:tc>
        <w:tc>
          <w:tcPr>
            <w:tcW w:w="820" w:type="dxa"/>
            <w:tcBorders>
              <w:top w:val="nil"/>
              <w:left w:val="nil"/>
              <w:bottom w:val="single" w:sz="4" w:space="0" w:color="auto"/>
              <w:right w:val="single" w:sz="4" w:space="0" w:color="auto"/>
            </w:tcBorders>
            <w:shd w:val="clear" w:color="000000" w:fill="FFFFFF"/>
            <w:vAlign w:val="center"/>
            <w:hideMark/>
          </w:tcPr>
          <w:p w14:paraId="0DCA6782"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台 </w:t>
            </w:r>
          </w:p>
        </w:tc>
        <w:tc>
          <w:tcPr>
            <w:tcW w:w="680" w:type="dxa"/>
            <w:tcBorders>
              <w:top w:val="nil"/>
              <w:left w:val="nil"/>
              <w:bottom w:val="single" w:sz="4" w:space="0" w:color="auto"/>
              <w:right w:val="single" w:sz="4" w:space="0" w:color="auto"/>
            </w:tcBorders>
            <w:shd w:val="clear" w:color="000000" w:fill="FFFFFF"/>
            <w:vAlign w:val="center"/>
            <w:hideMark/>
          </w:tcPr>
          <w:p w14:paraId="28F19702" w14:textId="74F762DE" w:rsidR="00CB1798" w:rsidRPr="00F84C39" w:rsidRDefault="004E7320" w:rsidP="00EE6DFB">
            <w:pPr>
              <w:widowControl/>
              <w:jc w:val="center"/>
              <w:rPr>
                <w:rFonts w:ascii="宋体" w:hAnsi="宋体" w:cs="宋体"/>
                <w:kern w:val="0"/>
                <w:sz w:val="20"/>
                <w:szCs w:val="20"/>
              </w:rPr>
            </w:pPr>
            <w:r>
              <w:rPr>
                <w:rFonts w:ascii="宋体" w:hAnsi="宋体" w:cs="宋体" w:hint="eastAsia"/>
                <w:kern w:val="0"/>
                <w:sz w:val="20"/>
                <w:szCs w:val="20"/>
              </w:rPr>
              <w:t>2</w:t>
            </w:r>
          </w:p>
        </w:tc>
        <w:tc>
          <w:tcPr>
            <w:tcW w:w="5677" w:type="dxa"/>
            <w:tcBorders>
              <w:top w:val="nil"/>
              <w:left w:val="nil"/>
              <w:bottom w:val="single" w:sz="4" w:space="0" w:color="auto"/>
              <w:right w:val="single" w:sz="4" w:space="0" w:color="auto"/>
            </w:tcBorders>
            <w:shd w:val="clear" w:color="000000" w:fill="FFFFFF"/>
            <w:vAlign w:val="center"/>
            <w:hideMark/>
          </w:tcPr>
          <w:p w14:paraId="573AE4B8"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6100*750*850，1、台面理化板≥12.7mm，采用EBC 电子束固化技术生产，需提供生产厂家出具的EBC电子束固化技术证明文件。并满足以下技术要求：</w:t>
            </w:r>
          </w:p>
          <w:p w14:paraId="09653B24"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lastRenderedPageBreak/>
              <w:t>1、台面板耐腐蚀性能优越，化学性能检验类别须为“抽样检验”，测试依据按“GB/T 17657-2013”标准，测试试剂应至少包含有：1、硝酸(≥65%)；2、氢氟酸(≥48%)；3、二氧六环；4、氢氧化钠(≥40%)；5、硝酸银饱和液；6、重铬酸钾清洗溶液；7、高锰酸钾；8、硫酸铜；9、硫化钠饱和液；10、氯化镁等53项实验常用化学试剂，覆盖玻璃板、不覆盖检验结果均为“无明显变化”，分级结果均为5级。参与投标的厂家需提供符合以上要求的12.7mm厚台面板相应检测报告复印件（台面板检验样品委托日期须为2018年（含）之后）；经SEFA3-2010标准测试台面耐酸碱性能，对其在48%氢氟酸，37%盐酸，77%硫酸、85%磷酸、70%硝酸、40%氢氧化钠、硼酸等50种化学试剂的耐化学性检测结论为0级，无影响；2、物理性能按照“GB/T7911-2013”标准检测，满足至少28项物理测试要求，测试项目和结果至少包含并逐一对应满足以下要求：○1表面耐磨性能4级、≥1010r；○2耐污染、耐干热、耐湿热、耐水蒸气、耐香烟灼烧性能1级，合格；○3抗冲击性能凹痕直径（mm）,测试结果≤5.5，表面无破损；○4耐光色牢度，灰度卡等级5级；提供国家级权威测试中心出具的委托抽样检测报告并加盖台面板厂家鲜章有效；3、台面板通过CDPH/EHLB标准方法测试，测试结果为： TVOC中甲醛,乙醛，苯，氯苯等在96h后的释放率为n.d.未检出；4、通过EN14582、离子色谱测试方法分析，台面板中氟、氯、溴、碘等卤素含量检测结果为n.d.未检出；5、产品获有：中国绿色环保材料标志授权使用证书， 安全生产标准化二级认证证书，Greenguard gold Compact认证（金牌绿色卫士-抗倍特级产品认证）；6、厂家通过：ISO9001：2015、ISO14001:2015、OHSAS 18001：2007（或ISO45001）体系认证；碳信托（CarbonTrust）认证；为保证主材的售后质量，台面材料厂家必须提供对该项目的售后服务承诺书、相关检测报告和认证证书复印件，盖台面板厂家鲜章有效。2、柜  体：采用1.2mm厚冷轧镀锌钢板，表面经清洗、除油、去锈、磷化等工序，阿克苏诺贝尔/杜邦华佳环氧树脂粉末喷涂，喷涂厚度60-80微米；抗冲击力强，不易生锈，经久耐用, 且具有良好的防火、防腐蚀性；要求模具成型,无痕焊接；柜体结构：柜体为独立的、可拆装结构，每个柜体的背板均可拆卸（抽屉柜除外），方便进行设备维护及检修，各个柜体可以单独或组合使用。4、柜门及抽屉：均为双层隔音设计，内外部的钢板表面须经环氧树脂喷涂；抽屉和柜门开合时均设有防撞缓冲垫，有效减少噪音；柜门上边成45度斜角，方便个柜体功能标示，或柜门/抽屉面板上安装标示牌。5、层  板：层板采用不小于1.2mm厚冷轧镀锌钢板，表面须经环氧树脂喷涂。所有带柜门的实验柜具内置活动层板，可自由上下调节高度； 层板由四个不锈钢层板扣支撑，承重为大于 50kg； 层板折边后厚度 20mm。材质同柜体；6、门   铰：打开角度270度；7、拉  手：一字型拉手；8、导  轨：内嵌式带阻尼关闭器滑</w:t>
            </w:r>
            <w:r w:rsidRPr="00F84C39">
              <w:rPr>
                <w:rFonts w:ascii="宋体" w:hAnsi="宋体" w:cs="宋体" w:hint="eastAsia"/>
                <w:color w:val="000000"/>
                <w:kern w:val="0"/>
                <w:sz w:val="20"/>
                <w:szCs w:val="20"/>
              </w:rPr>
              <w:lastRenderedPageBreak/>
              <w:t>轨，两节式缓冲闭门设计。可以保护柜体内所承载物体不因关门力太大而受到不必要的损失；运动负重≧25kg（≧10000次）。9、调整脚：采用0-30mm高调整脚，专用注塑，具有承重、防潮、防腐。</w:t>
            </w:r>
          </w:p>
        </w:tc>
      </w:tr>
      <w:tr w:rsidR="00CB1798" w:rsidRPr="00F84C39" w14:paraId="562FFDE8" w14:textId="77777777" w:rsidTr="00531E26">
        <w:trPr>
          <w:trHeight w:val="480"/>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444BED5E" w14:textId="77777777"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lastRenderedPageBreak/>
              <w:t>双三孔插座</w:t>
            </w:r>
          </w:p>
        </w:tc>
        <w:tc>
          <w:tcPr>
            <w:tcW w:w="820" w:type="dxa"/>
            <w:tcBorders>
              <w:top w:val="nil"/>
              <w:left w:val="nil"/>
              <w:bottom w:val="single" w:sz="4" w:space="0" w:color="auto"/>
              <w:right w:val="single" w:sz="4" w:space="0" w:color="auto"/>
            </w:tcBorders>
            <w:shd w:val="clear" w:color="000000" w:fill="FFFFFF"/>
            <w:vAlign w:val="center"/>
            <w:hideMark/>
          </w:tcPr>
          <w:p w14:paraId="2FDE0804"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套 </w:t>
            </w:r>
          </w:p>
        </w:tc>
        <w:tc>
          <w:tcPr>
            <w:tcW w:w="680" w:type="dxa"/>
            <w:tcBorders>
              <w:top w:val="nil"/>
              <w:left w:val="nil"/>
              <w:bottom w:val="single" w:sz="4" w:space="0" w:color="auto"/>
              <w:right w:val="single" w:sz="4" w:space="0" w:color="auto"/>
            </w:tcBorders>
            <w:shd w:val="clear" w:color="000000" w:fill="FFFFFF"/>
            <w:vAlign w:val="center"/>
            <w:hideMark/>
          </w:tcPr>
          <w:p w14:paraId="73E64543" w14:textId="1756E5EC" w:rsidR="00CB1798" w:rsidRPr="00F84C39" w:rsidRDefault="004E7320" w:rsidP="00EE6DFB">
            <w:pPr>
              <w:widowControl/>
              <w:jc w:val="center"/>
              <w:rPr>
                <w:rFonts w:ascii="宋体" w:hAnsi="宋体" w:cs="宋体"/>
                <w:kern w:val="0"/>
                <w:sz w:val="20"/>
                <w:szCs w:val="20"/>
              </w:rPr>
            </w:pPr>
            <w:r>
              <w:rPr>
                <w:rFonts w:ascii="宋体" w:hAnsi="宋体" w:cs="宋体" w:hint="eastAsia"/>
                <w:kern w:val="0"/>
                <w:sz w:val="20"/>
                <w:szCs w:val="20"/>
              </w:rPr>
              <w:t>5</w:t>
            </w:r>
            <w:r>
              <w:rPr>
                <w:rFonts w:ascii="宋体" w:hAnsi="宋体" w:cs="宋体"/>
                <w:kern w:val="0"/>
                <w:sz w:val="20"/>
                <w:szCs w:val="20"/>
              </w:rPr>
              <w:t>8</w:t>
            </w:r>
          </w:p>
        </w:tc>
        <w:tc>
          <w:tcPr>
            <w:tcW w:w="5677" w:type="dxa"/>
            <w:tcBorders>
              <w:top w:val="nil"/>
              <w:left w:val="nil"/>
              <w:bottom w:val="single" w:sz="4" w:space="0" w:color="auto"/>
              <w:right w:val="single" w:sz="4" w:space="0" w:color="auto"/>
            </w:tcBorders>
            <w:shd w:val="clear" w:color="000000" w:fill="FFFFFF"/>
            <w:vAlign w:val="center"/>
            <w:hideMark/>
          </w:tcPr>
          <w:p w14:paraId="63FC03F0"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 xml:space="preserve"> 含2个220V 10A插座、含电线。 </w:t>
            </w:r>
          </w:p>
        </w:tc>
      </w:tr>
      <w:tr w:rsidR="00CB1798" w:rsidRPr="00F84C39" w14:paraId="6681382A" w14:textId="77777777" w:rsidTr="00531E26">
        <w:trPr>
          <w:trHeight w:val="288"/>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0A2C8075" w14:textId="77777777"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t>水池柜</w:t>
            </w:r>
          </w:p>
        </w:tc>
        <w:tc>
          <w:tcPr>
            <w:tcW w:w="820" w:type="dxa"/>
            <w:tcBorders>
              <w:top w:val="nil"/>
              <w:left w:val="nil"/>
              <w:bottom w:val="single" w:sz="4" w:space="0" w:color="auto"/>
              <w:right w:val="single" w:sz="4" w:space="0" w:color="auto"/>
            </w:tcBorders>
            <w:shd w:val="clear" w:color="000000" w:fill="FFFFFF"/>
            <w:vAlign w:val="center"/>
            <w:hideMark/>
          </w:tcPr>
          <w:p w14:paraId="6848AD71"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台 </w:t>
            </w:r>
          </w:p>
        </w:tc>
        <w:tc>
          <w:tcPr>
            <w:tcW w:w="680" w:type="dxa"/>
            <w:tcBorders>
              <w:top w:val="nil"/>
              <w:left w:val="nil"/>
              <w:bottom w:val="single" w:sz="4" w:space="0" w:color="auto"/>
              <w:right w:val="single" w:sz="4" w:space="0" w:color="auto"/>
            </w:tcBorders>
            <w:shd w:val="clear" w:color="000000" w:fill="FFFFFF"/>
            <w:vAlign w:val="center"/>
            <w:hideMark/>
          </w:tcPr>
          <w:p w14:paraId="4732B6F2"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2</w:t>
            </w:r>
          </w:p>
        </w:tc>
        <w:tc>
          <w:tcPr>
            <w:tcW w:w="5677" w:type="dxa"/>
            <w:tcBorders>
              <w:top w:val="nil"/>
              <w:left w:val="nil"/>
              <w:bottom w:val="single" w:sz="4" w:space="0" w:color="auto"/>
              <w:right w:val="single" w:sz="4" w:space="0" w:color="auto"/>
            </w:tcBorders>
            <w:shd w:val="clear" w:color="000000" w:fill="FFFFFF"/>
            <w:vAlign w:val="center"/>
            <w:hideMark/>
          </w:tcPr>
          <w:p w14:paraId="7FA13528"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 xml:space="preserve"> 同以上边台。 </w:t>
            </w:r>
          </w:p>
        </w:tc>
      </w:tr>
      <w:tr w:rsidR="00CB1798" w:rsidRPr="00F84C39" w14:paraId="38862F1C" w14:textId="77777777" w:rsidTr="00531E26">
        <w:trPr>
          <w:trHeight w:val="960"/>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06548E2F" w14:textId="77777777"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t>滴水架</w:t>
            </w:r>
          </w:p>
        </w:tc>
        <w:tc>
          <w:tcPr>
            <w:tcW w:w="820" w:type="dxa"/>
            <w:tcBorders>
              <w:top w:val="nil"/>
              <w:left w:val="nil"/>
              <w:bottom w:val="single" w:sz="4" w:space="0" w:color="auto"/>
              <w:right w:val="single" w:sz="4" w:space="0" w:color="auto"/>
            </w:tcBorders>
            <w:shd w:val="clear" w:color="000000" w:fill="FFFFFF"/>
            <w:vAlign w:val="center"/>
            <w:hideMark/>
          </w:tcPr>
          <w:p w14:paraId="74DF5C44"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套 </w:t>
            </w:r>
          </w:p>
        </w:tc>
        <w:tc>
          <w:tcPr>
            <w:tcW w:w="680" w:type="dxa"/>
            <w:tcBorders>
              <w:top w:val="nil"/>
              <w:left w:val="nil"/>
              <w:bottom w:val="single" w:sz="4" w:space="0" w:color="auto"/>
              <w:right w:val="single" w:sz="4" w:space="0" w:color="auto"/>
            </w:tcBorders>
            <w:shd w:val="clear" w:color="000000" w:fill="FFFFFF"/>
            <w:vAlign w:val="center"/>
            <w:hideMark/>
          </w:tcPr>
          <w:p w14:paraId="37E38993" w14:textId="38EC47D5" w:rsidR="00CB1798" w:rsidRPr="00F84C39" w:rsidRDefault="004E7320" w:rsidP="00EE6DFB">
            <w:pPr>
              <w:widowControl/>
              <w:jc w:val="center"/>
              <w:rPr>
                <w:rFonts w:ascii="宋体" w:hAnsi="宋体" w:cs="宋体"/>
                <w:kern w:val="0"/>
                <w:sz w:val="20"/>
                <w:szCs w:val="20"/>
              </w:rPr>
            </w:pPr>
            <w:r>
              <w:rPr>
                <w:rFonts w:ascii="宋体" w:hAnsi="宋体" w:cs="宋体" w:hint="eastAsia"/>
                <w:kern w:val="0"/>
                <w:sz w:val="20"/>
                <w:szCs w:val="20"/>
              </w:rPr>
              <w:t>3</w:t>
            </w:r>
          </w:p>
        </w:tc>
        <w:tc>
          <w:tcPr>
            <w:tcW w:w="5677" w:type="dxa"/>
            <w:tcBorders>
              <w:top w:val="nil"/>
              <w:left w:val="nil"/>
              <w:bottom w:val="single" w:sz="4" w:space="0" w:color="auto"/>
              <w:right w:val="single" w:sz="4" w:space="0" w:color="auto"/>
            </w:tcBorders>
            <w:shd w:val="clear" w:color="000000" w:fill="FFFFFF"/>
            <w:vAlign w:val="center"/>
            <w:hideMark/>
          </w:tcPr>
          <w:p w14:paraId="2F21A365"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 xml:space="preserve"> 采用高密度PP聚丙烯，经一体模具注塑成型；滴水棒具有锁扣功能，安装后可牢牢锁住；可实现滴水棒自由组合拆卸；底部托盘设有排水孔，方便使用。 </w:t>
            </w:r>
          </w:p>
        </w:tc>
      </w:tr>
      <w:tr w:rsidR="00CB1798" w:rsidRPr="00F84C39" w14:paraId="1E52FE4E" w14:textId="77777777" w:rsidTr="00531E26">
        <w:trPr>
          <w:trHeight w:val="720"/>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0ECA21B6" w14:textId="77777777"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t>PP水盆及三联水龙头</w:t>
            </w:r>
          </w:p>
        </w:tc>
        <w:tc>
          <w:tcPr>
            <w:tcW w:w="820" w:type="dxa"/>
            <w:tcBorders>
              <w:top w:val="nil"/>
              <w:left w:val="nil"/>
              <w:bottom w:val="single" w:sz="4" w:space="0" w:color="auto"/>
              <w:right w:val="single" w:sz="4" w:space="0" w:color="auto"/>
            </w:tcBorders>
            <w:shd w:val="clear" w:color="000000" w:fill="FFFFFF"/>
            <w:vAlign w:val="center"/>
            <w:hideMark/>
          </w:tcPr>
          <w:p w14:paraId="7B7C031A"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套 </w:t>
            </w:r>
          </w:p>
        </w:tc>
        <w:tc>
          <w:tcPr>
            <w:tcW w:w="680" w:type="dxa"/>
            <w:tcBorders>
              <w:top w:val="nil"/>
              <w:left w:val="nil"/>
              <w:bottom w:val="single" w:sz="4" w:space="0" w:color="auto"/>
              <w:right w:val="single" w:sz="4" w:space="0" w:color="auto"/>
            </w:tcBorders>
            <w:shd w:val="clear" w:color="000000" w:fill="FFFFFF"/>
            <w:vAlign w:val="center"/>
            <w:hideMark/>
          </w:tcPr>
          <w:p w14:paraId="5F90014B"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2</w:t>
            </w:r>
          </w:p>
        </w:tc>
        <w:tc>
          <w:tcPr>
            <w:tcW w:w="5677" w:type="dxa"/>
            <w:tcBorders>
              <w:top w:val="nil"/>
              <w:left w:val="nil"/>
              <w:bottom w:val="single" w:sz="4" w:space="0" w:color="auto"/>
              <w:right w:val="single" w:sz="4" w:space="0" w:color="auto"/>
            </w:tcBorders>
            <w:shd w:val="clear" w:color="000000" w:fill="FFFFFF"/>
            <w:vAlign w:val="center"/>
            <w:hideMark/>
          </w:tcPr>
          <w:p w14:paraId="328E7609"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1、水盆尺寸要求为：550*450*320mm。2、水盆采用实验室专用高密度PP一体成型水槽，壁厚≥7.5mm，要求具有弹性、耐强酸强碱、抗冲击、易清洗。采用防溢流一体化水槽，单重达到5.7KG,主体厚度7.5MM，以保证主体的牢固度，水槽主体四个周边平整度控制在1.5MM以内，水槽内设有可防止水槽内的积存水溢出的溢水槽，该溢水槽一端为进水口，设在靠近水槽本体上边缘30MM处，加一端为排水口，设在出水孔下方且与出水孔相通，设计合理，结构牢固，安装方便，使用更安全，溢水槽部份、出水孔部分与水槽主体一次性注塑成形。3、三联水龙头： 水龙头要求为铜质水嘴，具有降低水压及隔栅型铜制一体成型实验室专用，主体为加厚铜质合金制作，表面高亮度环氧树脂喷涂处理，防酸碱、耐热、耐腐蚀。开关采用精密陶瓷阀心。其中包含下水套件：下水软管组件。</w:t>
            </w:r>
          </w:p>
        </w:tc>
      </w:tr>
      <w:tr w:rsidR="00CB1798" w:rsidRPr="00F84C39" w14:paraId="79A497E3" w14:textId="77777777" w:rsidTr="00531E26">
        <w:trPr>
          <w:trHeight w:val="288"/>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70F2B14D" w14:textId="77777777"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t>中央台</w:t>
            </w:r>
          </w:p>
        </w:tc>
        <w:tc>
          <w:tcPr>
            <w:tcW w:w="820" w:type="dxa"/>
            <w:tcBorders>
              <w:top w:val="nil"/>
              <w:left w:val="nil"/>
              <w:bottom w:val="single" w:sz="4" w:space="0" w:color="auto"/>
              <w:right w:val="single" w:sz="4" w:space="0" w:color="auto"/>
            </w:tcBorders>
            <w:shd w:val="clear" w:color="000000" w:fill="FFFFFF"/>
            <w:vAlign w:val="center"/>
            <w:hideMark/>
          </w:tcPr>
          <w:p w14:paraId="2988D54E"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台 </w:t>
            </w:r>
          </w:p>
        </w:tc>
        <w:tc>
          <w:tcPr>
            <w:tcW w:w="680" w:type="dxa"/>
            <w:tcBorders>
              <w:top w:val="nil"/>
              <w:left w:val="nil"/>
              <w:bottom w:val="single" w:sz="4" w:space="0" w:color="auto"/>
              <w:right w:val="single" w:sz="4" w:space="0" w:color="auto"/>
            </w:tcBorders>
            <w:shd w:val="clear" w:color="000000" w:fill="FFFFFF"/>
            <w:vAlign w:val="center"/>
            <w:hideMark/>
          </w:tcPr>
          <w:p w14:paraId="016BCE68"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4</w:t>
            </w:r>
          </w:p>
        </w:tc>
        <w:tc>
          <w:tcPr>
            <w:tcW w:w="5677" w:type="dxa"/>
            <w:tcBorders>
              <w:top w:val="nil"/>
              <w:left w:val="nil"/>
              <w:bottom w:val="single" w:sz="4" w:space="0" w:color="auto"/>
              <w:right w:val="single" w:sz="4" w:space="0" w:color="auto"/>
            </w:tcBorders>
            <w:shd w:val="clear" w:color="000000" w:fill="FFFFFF"/>
            <w:vAlign w:val="center"/>
            <w:hideMark/>
          </w:tcPr>
          <w:p w14:paraId="1FDA20AF"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3000*1500*850，</w:t>
            </w:r>
          </w:p>
          <w:p w14:paraId="0E249632"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1、台面理化板≥12.7mm，采用EBC 电子束固化技术生产，需提供生产厂家出具的EBC电子束固化技术证明文件。并满足以下技术要求：</w:t>
            </w:r>
          </w:p>
          <w:p w14:paraId="2CA2B91F"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1、台面板耐腐蚀性能优越，化学性能检验类别须为“抽样检验”，测试依据按“GB/T 17657-2013”标准，测试试剂应至少包含有：1、硝酸(≥65%)；2、氢氟酸(≥48%)；3、二氧六环；4、氢氧化钠(≥40%)；5、硝酸银饱和液；6、重铬酸钾清洗溶液；7、高锰酸钾；8、硫酸铜；9、硫化钠饱和液；10、氯化镁等53项实验常用化学试剂，覆盖玻璃板、不覆盖检验结果均为“无明显变化”，分级结果均为5级。参与投标的厂家需提供符合以上要求的12.7mm厚台面板相应检测报告复印件（台面板检验样品委托日期须为2018年（含）之后）；经SEFA3-2010标准测试台面耐酸碱性能，对其在48%氢氟酸，37%盐酸，77%硫酸、85%磷酸、70%硝酸、40%氢氧化钠、硼酸等50种化学试剂的耐化学性检测结论为0级，无影响；2、物理性能按照“GB/T7911-2013”标准检测，满足至少28项物理测试要求，测试项目和结果至少包含并逐一对应满足以下要求：○1表面耐磨性能4级、≥1010r；○2耐污染、耐干热、耐湿热、耐水蒸气、耐香烟灼烧性能1级，合格；○3抗冲击性能凹痕直径（mm）,测试结果≤5.5，表面无破损；○4耐光色牢度，灰度卡等级5级；提供国家级权威测试中心出具的委</w:t>
            </w:r>
            <w:r w:rsidRPr="00F84C39">
              <w:rPr>
                <w:rFonts w:ascii="宋体" w:hAnsi="宋体" w:cs="宋体" w:hint="eastAsia"/>
                <w:color w:val="000000"/>
                <w:kern w:val="0"/>
                <w:sz w:val="20"/>
                <w:szCs w:val="20"/>
              </w:rPr>
              <w:lastRenderedPageBreak/>
              <w:t>托抽样检测报告并加盖台面板厂家鲜章有效；3、台面板通过CDPH/EHLB标准方法测试，测试结果为： TVOC中甲醛,乙醛，苯，氯苯等在96h后的释放率为n.d.未检出；4、通过EN14582、离子色谱测试方法分析，台面板中氟、氯、溴、碘等卤素含量检测结果为n.d.未检出；5、产品获有：中国绿色环保材料标志授权使用证书， 安全生产标准化二级认证证书，Greenguard gold Compact认证（金牌绿色卫士-抗倍特级产品认证）；6、厂家通过：ISO9001：2015、ISO14001:2015、OHSAS 18001：2007（或ISO45001）体系认证；碳信托（CarbonTrust）认证；为保证主材的售后质量，台面材料厂家必须提供对该项目的售后服务承诺书、相关检测报告和认证证书复印件，盖台面板厂家鲜章有效。2、柜  体：采用1.2mm厚冷轧镀锌钢板，表面经清洗、除油、去锈、磷化等工序，阿克苏诺贝尔/杜邦华佳环氧树脂粉末喷涂，喷涂厚度60-80微米；抗冲击力强，不易生锈，经久耐用, 且具有良好的防火、防腐蚀性；要求模具成型,无痕焊接；柜体结构：柜体为独立的、可拆装结构，每个柜体的背板均可拆卸（抽屉柜除外），方便进行设备维护及检修，各个柜体可以单独或组合使用。4、柜门及抽屉：均为双层隔音设计，内外部的钢板表面须经环氧树脂喷涂；抽屉和柜门开合时均设有防撞缓冲垫，有效减少噪音；柜门上边成45度斜角，方便个柜体功能标示，或柜门/抽屉面板上安装标示牌。5、层  板：层板采用不小于1.2mm厚冷轧镀锌钢板，表面须经环氧树脂喷涂。所有带柜门的实验柜具内置活动层板，可自由上下调节高度； 层板由四个不锈钢层板扣支撑，承重为大于 50kg； 层板折边后厚度 20mm。材质同柜体；6、门   铰：打开角度270度；7、拉  手：一字型拉手；8、导  轨：内嵌式带阻尼关闭器滑轨，两节式缓冲闭门设计。可以保护柜体内所承载物体不因关门力太大而受到不必要的损失；运动负重≧25kg（≧10000次）。9、调整脚：采用0-30mm高调整脚，专用注塑，具有承重、防潮、防腐。</w:t>
            </w:r>
          </w:p>
        </w:tc>
      </w:tr>
      <w:tr w:rsidR="00CB1798" w:rsidRPr="00F84C39" w14:paraId="4B26267E" w14:textId="77777777" w:rsidTr="00531E26">
        <w:trPr>
          <w:trHeight w:val="480"/>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280E7030" w14:textId="77777777"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lastRenderedPageBreak/>
              <w:t>试剂架吊柜</w:t>
            </w:r>
          </w:p>
        </w:tc>
        <w:tc>
          <w:tcPr>
            <w:tcW w:w="820" w:type="dxa"/>
            <w:tcBorders>
              <w:top w:val="nil"/>
              <w:left w:val="nil"/>
              <w:bottom w:val="single" w:sz="4" w:space="0" w:color="auto"/>
              <w:right w:val="single" w:sz="4" w:space="0" w:color="auto"/>
            </w:tcBorders>
            <w:shd w:val="clear" w:color="000000" w:fill="FFFFFF"/>
            <w:vAlign w:val="center"/>
            <w:hideMark/>
          </w:tcPr>
          <w:p w14:paraId="4CF2B355"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套 </w:t>
            </w:r>
          </w:p>
        </w:tc>
        <w:tc>
          <w:tcPr>
            <w:tcW w:w="680" w:type="dxa"/>
            <w:tcBorders>
              <w:top w:val="nil"/>
              <w:left w:val="nil"/>
              <w:bottom w:val="single" w:sz="4" w:space="0" w:color="auto"/>
              <w:right w:val="single" w:sz="4" w:space="0" w:color="auto"/>
            </w:tcBorders>
            <w:shd w:val="clear" w:color="000000" w:fill="FFFFFF"/>
            <w:vAlign w:val="center"/>
            <w:hideMark/>
          </w:tcPr>
          <w:p w14:paraId="15D6B22D"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16</w:t>
            </w:r>
          </w:p>
        </w:tc>
        <w:tc>
          <w:tcPr>
            <w:tcW w:w="5677" w:type="dxa"/>
            <w:tcBorders>
              <w:top w:val="nil"/>
              <w:left w:val="nil"/>
              <w:bottom w:val="single" w:sz="4" w:space="0" w:color="auto"/>
              <w:right w:val="single" w:sz="4" w:space="0" w:color="auto"/>
            </w:tcBorders>
            <w:shd w:val="clear" w:color="000000" w:fill="FFFFFF"/>
            <w:vAlign w:val="center"/>
            <w:hideMark/>
          </w:tcPr>
          <w:p w14:paraId="687E2A35" w14:textId="7783736F"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 xml:space="preserve"> </w:t>
            </w:r>
            <w:r w:rsidR="004E7320">
              <w:rPr>
                <w:rFonts w:ascii="宋体" w:hAnsi="宋体" w:cs="宋体" w:hint="eastAsia"/>
                <w:color w:val="000000"/>
                <w:kern w:val="0"/>
                <w:sz w:val="20"/>
                <w:szCs w:val="20"/>
              </w:rPr>
              <w:t>d</w:t>
            </w:r>
            <w:r w:rsidRPr="00F84C39">
              <w:rPr>
                <w:rFonts w:ascii="宋体" w:hAnsi="宋体" w:cs="宋体" w:hint="eastAsia"/>
                <w:color w:val="000000"/>
                <w:kern w:val="0"/>
                <w:sz w:val="20"/>
                <w:szCs w:val="20"/>
              </w:rPr>
              <w:t xml:space="preserve">吊柜。 </w:t>
            </w:r>
          </w:p>
        </w:tc>
      </w:tr>
      <w:tr w:rsidR="00CB1798" w:rsidRPr="00F84C39" w14:paraId="3EEE4D82" w14:textId="77777777" w:rsidTr="00531E26">
        <w:trPr>
          <w:trHeight w:val="1200"/>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119F978D" w14:textId="77777777"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t>试剂架</w:t>
            </w:r>
          </w:p>
        </w:tc>
        <w:tc>
          <w:tcPr>
            <w:tcW w:w="820" w:type="dxa"/>
            <w:tcBorders>
              <w:top w:val="nil"/>
              <w:left w:val="nil"/>
              <w:bottom w:val="single" w:sz="4" w:space="0" w:color="auto"/>
              <w:right w:val="single" w:sz="4" w:space="0" w:color="auto"/>
            </w:tcBorders>
            <w:shd w:val="clear" w:color="000000" w:fill="FFFFFF"/>
            <w:vAlign w:val="center"/>
            <w:hideMark/>
          </w:tcPr>
          <w:p w14:paraId="3285C5A7"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套 </w:t>
            </w:r>
          </w:p>
        </w:tc>
        <w:tc>
          <w:tcPr>
            <w:tcW w:w="680" w:type="dxa"/>
            <w:tcBorders>
              <w:top w:val="nil"/>
              <w:left w:val="nil"/>
              <w:bottom w:val="single" w:sz="4" w:space="0" w:color="auto"/>
              <w:right w:val="single" w:sz="4" w:space="0" w:color="auto"/>
            </w:tcBorders>
            <w:shd w:val="clear" w:color="000000" w:fill="FFFFFF"/>
            <w:vAlign w:val="center"/>
            <w:hideMark/>
          </w:tcPr>
          <w:p w14:paraId="50FC71CE"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4</w:t>
            </w:r>
          </w:p>
        </w:tc>
        <w:tc>
          <w:tcPr>
            <w:tcW w:w="5677" w:type="dxa"/>
            <w:tcBorders>
              <w:top w:val="nil"/>
              <w:left w:val="nil"/>
              <w:bottom w:val="single" w:sz="4" w:space="0" w:color="auto"/>
              <w:right w:val="single" w:sz="4" w:space="0" w:color="auto"/>
            </w:tcBorders>
            <w:shd w:val="clear" w:color="000000" w:fill="FFFFFF"/>
            <w:vAlign w:val="center"/>
            <w:hideMark/>
          </w:tcPr>
          <w:p w14:paraId="7FA6D961"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 xml:space="preserve"> 钢玻璃结构，立柱采用1.2mm厚武钢一级低碳冷轧钢板，表面静电喷涂环氧树脂粉末。通体排孔设计，层板可调节高度使用。层板采用10mm钢化玻璃，共有上下二层。立柱内可供插座配线隐藏敷设。 </w:t>
            </w:r>
          </w:p>
        </w:tc>
      </w:tr>
      <w:tr w:rsidR="00CB1798" w:rsidRPr="00F84C39" w14:paraId="35ABFE27" w14:textId="77777777" w:rsidTr="00531E26">
        <w:trPr>
          <w:trHeight w:val="288"/>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35613C3E" w14:textId="77777777"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t>水池柜</w:t>
            </w:r>
          </w:p>
        </w:tc>
        <w:tc>
          <w:tcPr>
            <w:tcW w:w="820" w:type="dxa"/>
            <w:tcBorders>
              <w:top w:val="nil"/>
              <w:left w:val="nil"/>
              <w:bottom w:val="single" w:sz="4" w:space="0" w:color="auto"/>
              <w:right w:val="single" w:sz="4" w:space="0" w:color="auto"/>
            </w:tcBorders>
            <w:shd w:val="clear" w:color="000000" w:fill="FFFFFF"/>
            <w:vAlign w:val="center"/>
            <w:hideMark/>
          </w:tcPr>
          <w:p w14:paraId="6E50E1E6"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台 </w:t>
            </w:r>
          </w:p>
        </w:tc>
        <w:tc>
          <w:tcPr>
            <w:tcW w:w="680" w:type="dxa"/>
            <w:tcBorders>
              <w:top w:val="nil"/>
              <w:left w:val="nil"/>
              <w:bottom w:val="single" w:sz="4" w:space="0" w:color="auto"/>
              <w:right w:val="single" w:sz="4" w:space="0" w:color="auto"/>
            </w:tcBorders>
            <w:shd w:val="clear" w:color="000000" w:fill="FFFFFF"/>
            <w:vAlign w:val="center"/>
            <w:hideMark/>
          </w:tcPr>
          <w:p w14:paraId="2FF72A6B"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1</w:t>
            </w:r>
          </w:p>
        </w:tc>
        <w:tc>
          <w:tcPr>
            <w:tcW w:w="5677" w:type="dxa"/>
            <w:tcBorders>
              <w:top w:val="nil"/>
              <w:left w:val="nil"/>
              <w:bottom w:val="single" w:sz="4" w:space="0" w:color="auto"/>
              <w:right w:val="single" w:sz="4" w:space="0" w:color="auto"/>
            </w:tcBorders>
            <w:shd w:val="clear" w:color="000000" w:fill="FFFFFF"/>
            <w:vAlign w:val="center"/>
            <w:hideMark/>
          </w:tcPr>
          <w:p w14:paraId="38231A12"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 xml:space="preserve"> 900*750*850，同以上边台。 </w:t>
            </w:r>
          </w:p>
        </w:tc>
      </w:tr>
      <w:tr w:rsidR="00CB1798" w:rsidRPr="00F84C39" w14:paraId="36B6B542" w14:textId="77777777" w:rsidTr="00531E26">
        <w:trPr>
          <w:trHeight w:val="288"/>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720BC06A" w14:textId="77777777"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t>储物柜</w:t>
            </w:r>
          </w:p>
        </w:tc>
        <w:tc>
          <w:tcPr>
            <w:tcW w:w="820" w:type="dxa"/>
            <w:tcBorders>
              <w:top w:val="nil"/>
              <w:left w:val="nil"/>
              <w:bottom w:val="single" w:sz="4" w:space="0" w:color="auto"/>
              <w:right w:val="single" w:sz="4" w:space="0" w:color="auto"/>
            </w:tcBorders>
            <w:shd w:val="clear" w:color="000000" w:fill="FFFFFF"/>
            <w:vAlign w:val="center"/>
            <w:hideMark/>
          </w:tcPr>
          <w:p w14:paraId="47E19D9D"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台 </w:t>
            </w:r>
          </w:p>
        </w:tc>
        <w:tc>
          <w:tcPr>
            <w:tcW w:w="680" w:type="dxa"/>
            <w:tcBorders>
              <w:top w:val="nil"/>
              <w:left w:val="nil"/>
              <w:bottom w:val="single" w:sz="4" w:space="0" w:color="auto"/>
              <w:right w:val="single" w:sz="4" w:space="0" w:color="auto"/>
            </w:tcBorders>
            <w:shd w:val="clear" w:color="000000" w:fill="FFFFFF"/>
            <w:vAlign w:val="center"/>
            <w:hideMark/>
          </w:tcPr>
          <w:p w14:paraId="35687AA9"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2</w:t>
            </w:r>
          </w:p>
        </w:tc>
        <w:tc>
          <w:tcPr>
            <w:tcW w:w="5677" w:type="dxa"/>
            <w:tcBorders>
              <w:top w:val="nil"/>
              <w:left w:val="nil"/>
              <w:bottom w:val="single" w:sz="4" w:space="0" w:color="auto"/>
              <w:right w:val="single" w:sz="4" w:space="0" w:color="auto"/>
            </w:tcBorders>
            <w:shd w:val="clear" w:color="000000" w:fill="FFFFFF"/>
            <w:vAlign w:val="center"/>
            <w:hideMark/>
          </w:tcPr>
          <w:p w14:paraId="04366B15"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900*450*1800，1、全钢结构带锁。1.1柜体采用1.0mm厚冷轧钢板冲折焊接制作，表面酸洗磷化再经环氧树脂静电粉末喷涂，喷涂厚度≥75μm。所用钢板金属喷漆涂层硬度、冲击强度、耐腐蚀、附着力等理化性能满足GB/T 3325-2008《金属家具通用技术条件》标准要求。1.3柜门：门板采用1.0mm厚冷轧钢板冲折焊接制作，表面酸洗磷化再经环氧树脂静电粉末喷涂，结构稳定，不变形，门面板内侧设防缓冲减震装置。结构</w:t>
            </w:r>
            <w:r w:rsidRPr="00F84C39">
              <w:rPr>
                <w:rFonts w:ascii="宋体" w:hAnsi="宋体" w:cs="宋体" w:hint="eastAsia"/>
                <w:color w:val="000000"/>
                <w:kern w:val="0"/>
                <w:sz w:val="20"/>
                <w:szCs w:val="20"/>
              </w:rPr>
              <w:lastRenderedPageBreak/>
              <w:t>为双层中空加泡沫。1.4层板：层板采用1.0mm厚冷轧钢板冲折焊接制作，表面酸洗磷化再经环氧树脂静电粉末喷涂，结构稳定，不变形，配模具成形层板托1.5拉手：锌合金拉手1.6合页：1.5mm厚304不锈钢合页，防腐蚀，无噪音，强度好，不折断，柜门开启角度可达180度。1.7高低调整脚：采用M10螺丝压模成型，底衬防水黑色PVC六角套环，保证可以在柜门打开的情况下，进行钢柜体的水平调节。</w:t>
            </w:r>
          </w:p>
        </w:tc>
      </w:tr>
      <w:tr w:rsidR="00CB1798" w:rsidRPr="00F84C39" w14:paraId="71E44B8E" w14:textId="77777777" w:rsidTr="00531E26">
        <w:trPr>
          <w:trHeight w:val="288"/>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1A547A66" w14:textId="77777777"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lastRenderedPageBreak/>
              <w:t>更衣柜</w:t>
            </w:r>
          </w:p>
        </w:tc>
        <w:tc>
          <w:tcPr>
            <w:tcW w:w="820" w:type="dxa"/>
            <w:tcBorders>
              <w:top w:val="nil"/>
              <w:left w:val="nil"/>
              <w:bottom w:val="single" w:sz="4" w:space="0" w:color="auto"/>
              <w:right w:val="single" w:sz="4" w:space="0" w:color="auto"/>
            </w:tcBorders>
            <w:shd w:val="clear" w:color="000000" w:fill="FFFFFF"/>
            <w:vAlign w:val="center"/>
            <w:hideMark/>
          </w:tcPr>
          <w:p w14:paraId="35E8513B"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台 </w:t>
            </w:r>
          </w:p>
        </w:tc>
        <w:tc>
          <w:tcPr>
            <w:tcW w:w="680" w:type="dxa"/>
            <w:tcBorders>
              <w:top w:val="nil"/>
              <w:left w:val="nil"/>
              <w:bottom w:val="single" w:sz="4" w:space="0" w:color="auto"/>
              <w:right w:val="single" w:sz="4" w:space="0" w:color="auto"/>
            </w:tcBorders>
            <w:shd w:val="clear" w:color="000000" w:fill="FFFFFF"/>
            <w:vAlign w:val="center"/>
            <w:hideMark/>
          </w:tcPr>
          <w:p w14:paraId="2C81046D"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1</w:t>
            </w:r>
          </w:p>
        </w:tc>
        <w:tc>
          <w:tcPr>
            <w:tcW w:w="5677" w:type="dxa"/>
            <w:tcBorders>
              <w:top w:val="nil"/>
              <w:left w:val="nil"/>
              <w:bottom w:val="single" w:sz="4" w:space="0" w:color="auto"/>
              <w:right w:val="single" w:sz="4" w:space="0" w:color="auto"/>
            </w:tcBorders>
            <w:shd w:val="clear" w:color="000000" w:fill="FFFFFF"/>
            <w:vAlign w:val="center"/>
            <w:hideMark/>
          </w:tcPr>
          <w:p w14:paraId="6C9381B7"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 xml:space="preserve"> 同以上储物柜。 </w:t>
            </w:r>
          </w:p>
        </w:tc>
      </w:tr>
      <w:tr w:rsidR="00CB1798" w:rsidRPr="00F84C39" w14:paraId="085C9B15" w14:textId="77777777" w:rsidTr="00531E26">
        <w:trPr>
          <w:trHeight w:val="288"/>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5E336D03" w14:textId="77777777"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t>墙面鱼缸</w:t>
            </w:r>
          </w:p>
        </w:tc>
        <w:tc>
          <w:tcPr>
            <w:tcW w:w="820" w:type="dxa"/>
            <w:tcBorders>
              <w:top w:val="nil"/>
              <w:left w:val="nil"/>
              <w:bottom w:val="single" w:sz="4" w:space="0" w:color="auto"/>
              <w:right w:val="single" w:sz="4" w:space="0" w:color="auto"/>
            </w:tcBorders>
            <w:shd w:val="clear" w:color="000000" w:fill="FFFFFF"/>
            <w:vAlign w:val="center"/>
            <w:hideMark/>
          </w:tcPr>
          <w:p w14:paraId="75E9F19D"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套 </w:t>
            </w:r>
          </w:p>
        </w:tc>
        <w:tc>
          <w:tcPr>
            <w:tcW w:w="680" w:type="dxa"/>
            <w:tcBorders>
              <w:top w:val="nil"/>
              <w:left w:val="nil"/>
              <w:bottom w:val="single" w:sz="4" w:space="0" w:color="auto"/>
              <w:right w:val="single" w:sz="4" w:space="0" w:color="auto"/>
            </w:tcBorders>
            <w:shd w:val="clear" w:color="000000" w:fill="FFFFFF"/>
            <w:vAlign w:val="center"/>
            <w:hideMark/>
          </w:tcPr>
          <w:p w14:paraId="2AE718F6"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1</w:t>
            </w:r>
          </w:p>
        </w:tc>
        <w:tc>
          <w:tcPr>
            <w:tcW w:w="5677" w:type="dxa"/>
            <w:tcBorders>
              <w:top w:val="nil"/>
              <w:left w:val="nil"/>
              <w:bottom w:val="single" w:sz="4" w:space="0" w:color="auto"/>
              <w:right w:val="single" w:sz="4" w:space="0" w:color="auto"/>
            </w:tcBorders>
            <w:shd w:val="clear" w:color="000000" w:fill="FFFFFF"/>
            <w:vAlign w:val="center"/>
            <w:hideMark/>
          </w:tcPr>
          <w:p w14:paraId="7EB551D5"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3000*600*1500，一、鱼缸（19里钢化超白玻），（长3000×宽600×高600，四方直角，采用19里钢化超白玻，背后走管，含缸底压条加固，玻璃磨边等，单位：mm）二、灯光</w:t>
            </w:r>
          </w:p>
          <w:p w14:paraId="0D1148A0"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淡水溪流缸专用LED灯(含落地支架）三、过滤系统</w:t>
            </w:r>
          </w:p>
          <w:p w14:paraId="6B1BD97F"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中型过滤桶（森森）含滤材</w:t>
            </w:r>
          </w:p>
          <w:p w14:paraId="2673BFE5"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四、辅助材料</w:t>
            </w:r>
          </w:p>
          <w:p w14:paraId="41957741"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硝化细菌（弘源）除去水中氨元素</w:t>
            </w:r>
          </w:p>
          <w:p w14:paraId="1E0CC1E5"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水质安定剂（弘源）平衡水中微量元素</w:t>
            </w:r>
          </w:p>
          <w:p w14:paraId="6A773A64"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加热棒（伊利1000W）恒温</w:t>
            </w:r>
          </w:p>
          <w:p w14:paraId="7B08041D"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自动定时器（百分百）可控制灯光开启时间</w:t>
            </w:r>
          </w:p>
          <w:p w14:paraId="7D92BB0D"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鱼缸内管道配件及钻孔（塑联）</w:t>
            </w:r>
          </w:p>
          <w:p w14:paraId="011EDEEF"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自动喂食器（出之色）可自动投食</w:t>
            </w:r>
          </w:p>
          <w:p w14:paraId="185B1805"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交直流两用气泵（日升）断电时用五、造景及生物</w:t>
            </w:r>
          </w:p>
          <w:p w14:paraId="79B53D33"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溪流石（造景）</w:t>
            </w:r>
          </w:p>
          <w:p w14:paraId="38F9BA83"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溪流砂（造景）铺缸底</w:t>
            </w:r>
          </w:p>
          <w:p w14:paraId="5F7501E3"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水草鱼（红绿灯、金苔鼠、红剑）</w:t>
            </w:r>
          </w:p>
          <w:p w14:paraId="26D65A8D"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水草鱼（神仙鱼）六、底柜（实木）（长3000×宽600×高800，50*50实木木方，平板门，颜色甲方自选，单位：mm）</w:t>
            </w:r>
          </w:p>
        </w:tc>
      </w:tr>
      <w:tr w:rsidR="00CB1798" w:rsidRPr="00F84C39" w14:paraId="7B413345" w14:textId="77777777" w:rsidTr="00CA794F">
        <w:trPr>
          <w:trHeight w:val="720"/>
        </w:trPr>
        <w:tc>
          <w:tcPr>
            <w:tcW w:w="1040" w:type="dxa"/>
            <w:tcBorders>
              <w:top w:val="nil"/>
              <w:left w:val="single" w:sz="4" w:space="0" w:color="auto"/>
              <w:bottom w:val="single" w:sz="4" w:space="0" w:color="auto"/>
              <w:right w:val="single" w:sz="4" w:space="0" w:color="auto"/>
            </w:tcBorders>
            <w:shd w:val="clear" w:color="000000" w:fill="FFFFFF"/>
            <w:vAlign w:val="center"/>
            <w:hideMark/>
          </w:tcPr>
          <w:p w14:paraId="63B62F85" w14:textId="77777777"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t>运费、搬运费、安装费</w:t>
            </w:r>
          </w:p>
        </w:tc>
        <w:tc>
          <w:tcPr>
            <w:tcW w:w="820" w:type="dxa"/>
            <w:tcBorders>
              <w:top w:val="nil"/>
              <w:left w:val="nil"/>
              <w:bottom w:val="single" w:sz="4" w:space="0" w:color="auto"/>
              <w:right w:val="single" w:sz="4" w:space="0" w:color="auto"/>
            </w:tcBorders>
            <w:shd w:val="clear" w:color="000000" w:fill="FFFFFF"/>
            <w:vAlign w:val="center"/>
            <w:hideMark/>
          </w:tcPr>
          <w:p w14:paraId="5F49F8AD"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14:paraId="33D5EC40"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w:t>
            </w:r>
          </w:p>
        </w:tc>
        <w:tc>
          <w:tcPr>
            <w:tcW w:w="5677" w:type="dxa"/>
            <w:tcBorders>
              <w:top w:val="nil"/>
              <w:left w:val="nil"/>
              <w:bottom w:val="single" w:sz="4" w:space="0" w:color="auto"/>
              <w:right w:val="single" w:sz="4" w:space="0" w:color="auto"/>
            </w:tcBorders>
            <w:shd w:val="clear" w:color="000000" w:fill="FFFFFF"/>
            <w:vAlign w:val="center"/>
            <w:hideMark/>
          </w:tcPr>
          <w:p w14:paraId="30D52034"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 xml:space="preserve"> 材料人工从负一楼搬运到4楼。 </w:t>
            </w:r>
          </w:p>
        </w:tc>
      </w:tr>
      <w:tr w:rsidR="00CB1798" w:rsidRPr="00F84C39" w14:paraId="37955521" w14:textId="77777777" w:rsidTr="00CA794F">
        <w:trPr>
          <w:trHeight w:val="288"/>
        </w:trPr>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58C9BE" w14:textId="77777777" w:rsidR="00CB1798" w:rsidRPr="00F84C39" w:rsidRDefault="00CB1798" w:rsidP="00EE6DFB">
            <w:pPr>
              <w:widowControl/>
              <w:jc w:val="left"/>
              <w:rPr>
                <w:rFonts w:ascii="宋体" w:hAnsi="宋体" w:cs="宋体"/>
                <w:kern w:val="0"/>
                <w:sz w:val="20"/>
                <w:szCs w:val="20"/>
              </w:rPr>
            </w:pPr>
            <w:r w:rsidRPr="00F84C39">
              <w:rPr>
                <w:rFonts w:ascii="宋体" w:hAnsi="宋体" w:cs="宋体" w:hint="eastAsia"/>
                <w:kern w:val="0"/>
                <w:sz w:val="20"/>
                <w:szCs w:val="20"/>
              </w:rPr>
              <w:t>鱼缸维护</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14:paraId="5C40323F"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 xml:space="preserve"> 月 </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14:paraId="25D48BE1" w14:textId="77777777" w:rsidR="00CB1798" w:rsidRPr="00F84C39" w:rsidRDefault="00CB1798" w:rsidP="00EE6DFB">
            <w:pPr>
              <w:widowControl/>
              <w:jc w:val="center"/>
              <w:rPr>
                <w:rFonts w:ascii="宋体" w:hAnsi="宋体" w:cs="宋体"/>
                <w:kern w:val="0"/>
                <w:sz w:val="20"/>
                <w:szCs w:val="20"/>
              </w:rPr>
            </w:pPr>
            <w:r w:rsidRPr="00F84C39">
              <w:rPr>
                <w:rFonts w:ascii="宋体" w:hAnsi="宋体" w:cs="宋体" w:hint="eastAsia"/>
                <w:kern w:val="0"/>
                <w:sz w:val="20"/>
                <w:szCs w:val="20"/>
              </w:rPr>
              <w:t>12</w:t>
            </w:r>
          </w:p>
        </w:tc>
        <w:tc>
          <w:tcPr>
            <w:tcW w:w="5677" w:type="dxa"/>
            <w:tcBorders>
              <w:top w:val="single" w:sz="4" w:space="0" w:color="auto"/>
              <w:left w:val="nil"/>
              <w:bottom w:val="single" w:sz="4" w:space="0" w:color="auto"/>
              <w:right w:val="single" w:sz="4" w:space="0" w:color="auto"/>
            </w:tcBorders>
            <w:shd w:val="clear" w:color="000000" w:fill="FFFFFF"/>
            <w:vAlign w:val="center"/>
            <w:hideMark/>
          </w:tcPr>
          <w:p w14:paraId="66070D47" w14:textId="77777777" w:rsidR="00CB1798" w:rsidRPr="00F84C39" w:rsidRDefault="00CB1798" w:rsidP="00EE6DFB">
            <w:pPr>
              <w:widowControl/>
              <w:jc w:val="left"/>
              <w:rPr>
                <w:rFonts w:ascii="宋体" w:hAnsi="宋体" w:cs="宋体"/>
                <w:color w:val="000000"/>
                <w:kern w:val="0"/>
                <w:sz w:val="20"/>
                <w:szCs w:val="20"/>
              </w:rPr>
            </w:pPr>
            <w:r w:rsidRPr="00F84C39">
              <w:rPr>
                <w:rFonts w:ascii="宋体" w:hAnsi="宋体" w:cs="宋体" w:hint="eastAsia"/>
                <w:color w:val="000000"/>
                <w:kern w:val="0"/>
                <w:sz w:val="20"/>
                <w:szCs w:val="20"/>
              </w:rPr>
              <w:t xml:space="preserve"> 专人每月换水清洁护理两次 </w:t>
            </w:r>
          </w:p>
        </w:tc>
      </w:tr>
      <w:tr w:rsidR="00CA794F" w:rsidRPr="00F84C39" w14:paraId="43AFFB53" w14:textId="77777777" w:rsidTr="00CA794F">
        <w:trPr>
          <w:trHeight w:val="288"/>
        </w:trPr>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tcPr>
          <w:p w14:paraId="3D10E226" w14:textId="25D85E51" w:rsidR="00CA794F" w:rsidRPr="00F84C39" w:rsidRDefault="00CA794F" w:rsidP="00EE6DFB">
            <w:pPr>
              <w:widowControl/>
              <w:jc w:val="left"/>
              <w:rPr>
                <w:rFonts w:ascii="宋体" w:hAnsi="宋体" w:cs="宋体" w:hint="eastAsia"/>
                <w:kern w:val="0"/>
                <w:sz w:val="20"/>
                <w:szCs w:val="20"/>
              </w:rPr>
            </w:pPr>
            <w:r w:rsidRPr="00CA794F">
              <w:rPr>
                <w:rFonts w:ascii="宋体" w:hAnsi="宋体" w:cs="宋体" w:hint="eastAsia"/>
                <w:kern w:val="0"/>
                <w:sz w:val="20"/>
                <w:szCs w:val="20"/>
              </w:rPr>
              <w:t>墙面造型展示</w:t>
            </w:r>
          </w:p>
        </w:tc>
        <w:tc>
          <w:tcPr>
            <w:tcW w:w="820" w:type="dxa"/>
            <w:tcBorders>
              <w:top w:val="single" w:sz="4" w:space="0" w:color="auto"/>
              <w:left w:val="nil"/>
              <w:bottom w:val="single" w:sz="4" w:space="0" w:color="auto"/>
              <w:right w:val="single" w:sz="4" w:space="0" w:color="auto"/>
            </w:tcBorders>
            <w:shd w:val="clear" w:color="000000" w:fill="FFFFFF"/>
            <w:vAlign w:val="center"/>
          </w:tcPr>
          <w:p w14:paraId="4BC09828" w14:textId="4B144E5C" w:rsidR="00CA794F" w:rsidRPr="00F84C39" w:rsidRDefault="00CA794F" w:rsidP="00EE6DFB">
            <w:pPr>
              <w:widowControl/>
              <w:jc w:val="center"/>
              <w:rPr>
                <w:rFonts w:ascii="宋体" w:hAnsi="宋体" w:cs="宋体" w:hint="eastAsia"/>
                <w:kern w:val="0"/>
                <w:sz w:val="20"/>
                <w:szCs w:val="20"/>
              </w:rPr>
            </w:pPr>
            <w:r w:rsidRPr="00CA794F">
              <w:rPr>
                <w:rFonts w:ascii="宋体" w:hAnsi="宋体" w:cs="宋体" w:hint="eastAsia"/>
                <w:kern w:val="0"/>
                <w:sz w:val="20"/>
                <w:szCs w:val="20"/>
              </w:rPr>
              <w:t>套</w:t>
            </w:r>
          </w:p>
        </w:tc>
        <w:tc>
          <w:tcPr>
            <w:tcW w:w="680" w:type="dxa"/>
            <w:tcBorders>
              <w:top w:val="single" w:sz="4" w:space="0" w:color="auto"/>
              <w:left w:val="nil"/>
              <w:bottom w:val="single" w:sz="4" w:space="0" w:color="auto"/>
              <w:right w:val="single" w:sz="4" w:space="0" w:color="auto"/>
            </w:tcBorders>
            <w:shd w:val="clear" w:color="000000" w:fill="FFFFFF"/>
            <w:vAlign w:val="center"/>
          </w:tcPr>
          <w:p w14:paraId="369A13E5" w14:textId="571A13DF" w:rsidR="00CA794F" w:rsidRPr="00F84C39" w:rsidRDefault="00CA794F" w:rsidP="00EE6DFB">
            <w:pPr>
              <w:widowControl/>
              <w:jc w:val="center"/>
              <w:rPr>
                <w:rFonts w:ascii="宋体" w:hAnsi="宋体" w:cs="宋体" w:hint="eastAsia"/>
                <w:kern w:val="0"/>
                <w:sz w:val="20"/>
                <w:szCs w:val="20"/>
              </w:rPr>
            </w:pPr>
            <w:r w:rsidRPr="00CA794F">
              <w:rPr>
                <w:rFonts w:ascii="宋体" w:hAnsi="宋体" w:cs="宋体"/>
                <w:kern w:val="0"/>
                <w:sz w:val="20"/>
                <w:szCs w:val="20"/>
              </w:rPr>
              <w:t>3</w:t>
            </w:r>
          </w:p>
        </w:tc>
        <w:tc>
          <w:tcPr>
            <w:tcW w:w="5677" w:type="dxa"/>
            <w:tcBorders>
              <w:top w:val="single" w:sz="4" w:space="0" w:color="auto"/>
              <w:left w:val="nil"/>
              <w:bottom w:val="single" w:sz="4" w:space="0" w:color="auto"/>
              <w:right w:val="single" w:sz="4" w:space="0" w:color="auto"/>
            </w:tcBorders>
            <w:shd w:val="clear" w:color="000000" w:fill="FFFFFF"/>
            <w:vAlign w:val="center"/>
          </w:tcPr>
          <w:p w14:paraId="4FF9F81B" w14:textId="2BCCCC6C" w:rsidR="00CA794F" w:rsidRPr="00F84C39" w:rsidRDefault="00CA794F" w:rsidP="00EE6DFB">
            <w:pPr>
              <w:widowControl/>
              <w:jc w:val="left"/>
              <w:rPr>
                <w:rFonts w:ascii="宋体" w:hAnsi="宋体" w:cs="宋体" w:hint="eastAsia"/>
                <w:color w:val="000000"/>
                <w:kern w:val="0"/>
                <w:sz w:val="20"/>
                <w:szCs w:val="20"/>
              </w:rPr>
            </w:pPr>
            <w:r w:rsidRPr="00CA794F">
              <w:rPr>
                <w:rFonts w:ascii="宋体" w:hAnsi="宋体" w:cs="宋体" w:hint="eastAsia"/>
                <w:color w:val="000000"/>
                <w:kern w:val="0"/>
                <w:sz w:val="20"/>
                <w:szCs w:val="20"/>
              </w:rPr>
              <w:t>对三面墙做墙面展示</w:t>
            </w:r>
          </w:p>
        </w:tc>
      </w:tr>
    </w:tbl>
    <w:p w14:paraId="5594F8E2" w14:textId="77777777" w:rsidR="00531E26" w:rsidRDefault="00531E26">
      <w:pPr>
        <w:spacing w:line="400" w:lineRule="atLeast"/>
        <w:rPr>
          <w:rFonts w:asciiTheme="minorEastAsia" w:hAnsiTheme="minorEastAsia"/>
          <w:sz w:val="24"/>
          <w:szCs w:val="24"/>
        </w:rPr>
      </w:pPr>
    </w:p>
    <w:p w14:paraId="7957819C" w14:textId="6A3BCDA0" w:rsidR="001F3A65" w:rsidRDefault="009A5159">
      <w:pPr>
        <w:spacing w:line="400" w:lineRule="atLeast"/>
        <w:rPr>
          <w:rFonts w:asciiTheme="minorEastAsia" w:hAnsiTheme="minorEastAsia"/>
          <w:sz w:val="24"/>
          <w:szCs w:val="24"/>
        </w:rPr>
      </w:pPr>
      <w:bookmarkStart w:id="0" w:name="_Hlk103851261"/>
      <w:r>
        <w:rPr>
          <w:rFonts w:asciiTheme="minorEastAsia" w:hAnsiTheme="minorEastAsia" w:hint="eastAsia"/>
          <w:sz w:val="24"/>
          <w:szCs w:val="24"/>
        </w:rPr>
        <w:t>子包</w:t>
      </w:r>
      <w:r w:rsidR="00531E26">
        <w:rPr>
          <w:rFonts w:asciiTheme="minorEastAsia" w:hAnsiTheme="minorEastAsia"/>
          <w:sz w:val="24"/>
          <w:szCs w:val="24"/>
        </w:rPr>
        <w:t xml:space="preserve">2. </w:t>
      </w:r>
      <w:r w:rsidR="00531E26">
        <w:rPr>
          <w:rFonts w:asciiTheme="minorEastAsia" w:hAnsiTheme="minorEastAsia" w:hint="eastAsia"/>
          <w:sz w:val="24"/>
          <w:szCs w:val="24"/>
        </w:rPr>
        <w:t>生物高研实验室建设采购一览表</w:t>
      </w:r>
      <w:bookmarkEnd w:id="0"/>
      <w:r w:rsidR="00531E26">
        <w:rPr>
          <w:rFonts w:asciiTheme="minorEastAsia" w:hAnsiTheme="minorEastAsia"/>
          <w:sz w:val="24"/>
          <w:szCs w:val="24"/>
        </w:rPr>
        <w:t xml:space="preserve">   </w:t>
      </w:r>
    </w:p>
    <w:tbl>
      <w:tblPr>
        <w:tblW w:w="8453" w:type="dxa"/>
        <w:tblCellMar>
          <w:top w:w="15" w:type="dxa"/>
        </w:tblCellMar>
        <w:tblLook w:val="04A0" w:firstRow="1" w:lastRow="0" w:firstColumn="1" w:lastColumn="0" w:noHBand="0" w:noVBand="1"/>
      </w:tblPr>
      <w:tblGrid>
        <w:gridCol w:w="988"/>
        <w:gridCol w:w="850"/>
        <w:gridCol w:w="709"/>
        <w:gridCol w:w="5670"/>
        <w:gridCol w:w="236"/>
      </w:tblGrid>
      <w:tr w:rsidR="00531E26" w:rsidRPr="00531E26" w14:paraId="62456487" w14:textId="77777777" w:rsidTr="00531E26">
        <w:trPr>
          <w:gridAfter w:val="1"/>
          <w:wAfter w:w="236" w:type="dxa"/>
          <w:trHeight w:val="288"/>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F04FF" w14:textId="77777777" w:rsidR="00531E26" w:rsidRPr="00531E26" w:rsidRDefault="00531E26" w:rsidP="00531E26">
            <w:pPr>
              <w:widowControl/>
              <w:jc w:val="center"/>
              <w:rPr>
                <w:rFonts w:ascii="宋体" w:eastAsia="宋体" w:hAnsi="宋体" w:cs="宋体"/>
                <w:b/>
                <w:bCs/>
                <w:kern w:val="0"/>
                <w:szCs w:val="21"/>
              </w:rPr>
            </w:pPr>
            <w:bookmarkStart w:id="1" w:name="_Hlk103851245"/>
            <w:r w:rsidRPr="00531E26">
              <w:rPr>
                <w:rFonts w:ascii="宋体" w:eastAsia="宋体" w:hAnsi="宋体" w:cs="宋体" w:hint="eastAsia"/>
                <w:b/>
                <w:bCs/>
                <w:kern w:val="0"/>
                <w:szCs w:val="21"/>
              </w:rPr>
              <w:t>项目</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3DF9137" w14:textId="77777777" w:rsidR="00531E26" w:rsidRPr="00531E26" w:rsidRDefault="00531E26" w:rsidP="00531E26">
            <w:pPr>
              <w:widowControl/>
              <w:jc w:val="center"/>
              <w:rPr>
                <w:rFonts w:ascii="宋体" w:eastAsia="宋体" w:hAnsi="宋体" w:cs="宋体"/>
                <w:b/>
                <w:bCs/>
                <w:kern w:val="0"/>
                <w:szCs w:val="21"/>
              </w:rPr>
            </w:pPr>
            <w:r w:rsidRPr="00531E26">
              <w:rPr>
                <w:rFonts w:ascii="宋体" w:eastAsia="宋体" w:hAnsi="宋体" w:cs="宋体" w:hint="eastAsia"/>
                <w:b/>
                <w:bCs/>
                <w:kern w:val="0"/>
                <w:szCs w:val="21"/>
              </w:rPr>
              <w:t>单位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2D2B801" w14:textId="77777777" w:rsidR="00531E26" w:rsidRPr="00531E26" w:rsidRDefault="00531E26" w:rsidP="00531E26">
            <w:pPr>
              <w:widowControl/>
              <w:jc w:val="center"/>
              <w:rPr>
                <w:rFonts w:ascii="宋体" w:eastAsia="宋体" w:hAnsi="宋体" w:cs="宋体"/>
                <w:b/>
                <w:bCs/>
                <w:kern w:val="0"/>
                <w:szCs w:val="21"/>
              </w:rPr>
            </w:pPr>
            <w:r w:rsidRPr="00531E26">
              <w:rPr>
                <w:rFonts w:ascii="宋体" w:eastAsia="宋体" w:hAnsi="宋体" w:cs="宋体" w:hint="eastAsia"/>
                <w:b/>
                <w:bCs/>
                <w:kern w:val="0"/>
                <w:szCs w:val="21"/>
              </w:rPr>
              <w:t>数量</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18E9F414" w14:textId="2B089C62" w:rsidR="00531E26" w:rsidRPr="00531E26" w:rsidRDefault="00531E26" w:rsidP="00531E26">
            <w:pPr>
              <w:widowControl/>
              <w:jc w:val="center"/>
              <w:rPr>
                <w:rFonts w:ascii="宋体" w:eastAsia="宋体" w:hAnsi="宋体" w:cs="宋体"/>
                <w:b/>
                <w:bCs/>
                <w:kern w:val="0"/>
                <w:szCs w:val="21"/>
              </w:rPr>
            </w:pPr>
            <w:r w:rsidRPr="00531E26">
              <w:rPr>
                <w:rFonts w:ascii="宋体" w:eastAsia="宋体" w:hAnsi="宋体" w:cs="宋体" w:hint="eastAsia"/>
                <w:b/>
                <w:bCs/>
                <w:kern w:val="0"/>
                <w:szCs w:val="21"/>
              </w:rPr>
              <w:t>参数要求</w:t>
            </w:r>
          </w:p>
        </w:tc>
      </w:tr>
      <w:tr w:rsidR="00531E26" w:rsidRPr="00531E26" w14:paraId="7FE4E1AF" w14:textId="77777777" w:rsidTr="00531E26">
        <w:trPr>
          <w:gridAfter w:val="1"/>
          <w:wAfter w:w="236" w:type="dxa"/>
          <w:trHeight w:val="312"/>
        </w:trPr>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2E70E7" w14:textId="77777777" w:rsidR="00531E26" w:rsidRPr="00531E26" w:rsidRDefault="00531E26" w:rsidP="00531E26">
            <w:pPr>
              <w:widowControl/>
              <w:jc w:val="center"/>
              <w:rPr>
                <w:rFonts w:ascii="宋体" w:eastAsia="宋体" w:hAnsi="宋体" w:cs="宋体"/>
                <w:kern w:val="0"/>
                <w:szCs w:val="21"/>
              </w:rPr>
            </w:pPr>
            <w:r w:rsidRPr="00531E26">
              <w:rPr>
                <w:rFonts w:ascii="宋体" w:eastAsia="宋体" w:hAnsi="宋体" w:cs="宋体" w:hint="eastAsia"/>
                <w:kern w:val="0"/>
                <w:szCs w:val="21"/>
              </w:rPr>
              <w:t>基因实验室-实验台、边台、柜体、水池</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FAE09EF" w14:textId="77777777" w:rsidR="00531E26" w:rsidRPr="00531E26" w:rsidRDefault="00531E26" w:rsidP="00531E26">
            <w:pPr>
              <w:widowControl/>
              <w:jc w:val="center"/>
              <w:rPr>
                <w:rFonts w:ascii="宋体" w:eastAsia="宋体" w:hAnsi="宋体" w:cs="宋体"/>
                <w:kern w:val="0"/>
                <w:szCs w:val="21"/>
              </w:rPr>
            </w:pPr>
            <w:r w:rsidRPr="00531E26">
              <w:rPr>
                <w:rFonts w:ascii="宋体" w:eastAsia="宋体" w:hAnsi="宋体" w:cs="宋体" w:hint="eastAsia"/>
                <w:kern w:val="0"/>
                <w:szCs w:val="21"/>
              </w:rPr>
              <w:t>批</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C0029F" w14:textId="77777777" w:rsidR="00531E26" w:rsidRPr="00531E26" w:rsidRDefault="00531E26" w:rsidP="00531E26">
            <w:pPr>
              <w:widowControl/>
              <w:jc w:val="center"/>
              <w:rPr>
                <w:rFonts w:ascii="宋体" w:eastAsia="宋体" w:hAnsi="宋体" w:cs="宋体"/>
                <w:kern w:val="0"/>
                <w:szCs w:val="21"/>
              </w:rPr>
            </w:pPr>
            <w:r w:rsidRPr="00531E26">
              <w:rPr>
                <w:rFonts w:ascii="宋体" w:eastAsia="宋体" w:hAnsi="宋体" w:cs="宋体" w:hint="eastAsia"/>
                <w:kern w:val="0"/>
                <w:szCs w:val="21"/>
              </w:rPr>
              <w:t>1</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14:paraId="0B315DB7" w14:textId="77777777" w:rsidR="00531E26" w:rsidRPr="00531E26" w:rsidRDefault="00531E26" w:rsidP="00531E26">
            <w:pPr>
              <w:widowControl/>
              <w:jc w:val="center"/>
              <w:rPr>
                <w:rFonts w:ascii="宋体" w:eastAsia="宋体" w:hAnsi="宋体" w:cs="宋体"/>
                <w:kern w:val="0"/>
                <w:szCs w:val="21"/>
              </w:rPr>
            </w:pPr>
            <w:r w:rsidRPr="00531E26">
              <w:rPr>
                <w:rFonts w:ascii="宋体" w:eastAsia="宋体" w:hAnsi="宋体" w:cs="宋体" w:hint="eastAsia"/>
                <w:kern w:val="0"/>
                <w:szCs w:val="21"/>
              </w:rPr>
              <w:t>2800*1500*850mm中央实验台六台，含试剂架、功能柱、柜体及五孔插座96个。</w:t>
            </w:r>
            <w:r w:rsidRPr="00531E26">
              <w:rPr>
                <w:rFonts w:ascii="宋体" w:eastAsia="宋体" w:hAnsi="宋体" w:cs="宋体" w:hint="eastAsia"/>
                <w:kern w:val="0"/>
                <w:szCs w:val="21"/>
              </w:rPr>
              <w:br/>
              <w:t>5000*1500*850mm中央台一台，含试剂架、五孔插座24个。</w:t>
            </w:r>
            <w:r w:rsidRPr="00531E26">
              <w:rPr>
                <w:rFonts w:ascii="宋体" w:eastAsia="宋体" w:hAnsi="宋体" w:cs="宋体" w:hint="eastAsia"/>
                <w:kern w:val="0"/>
                <w:szCs w:val="21"/>
              </w:rPr>
              <w:br/>
              <w:t>4200*750*850mm边台一台，五孔插座8个。</w:t>
            </w:r>
            <w:r w:rsidRPr="00531E26">
              <w:rPr>
                <w:rFonts w:ascii="宋体" w:eastAsia="宋体" w:hAnsi="宋体" w:cs="宋体" w:hint="eastAsia"/>
                <w:kern w:val="0"/>
                <w:szCs w:val="21"/>
              </w:rPr>
              <w:br/>
              <w:t>2342*750*850mm边台一台，五孔插座4个。</w:t>
            </w:r>
            <w:r w:rsidRPr="00531E26">
              <w:rPr>
                <w:rFonts w:ascii="宋体" w:eastAsia="宋体" w:hAnsi="宋体" w:cs="宋体" w:hint="eastAsia"/>
                <w:kern w:val="0"/>
                <w:szCs w:val="21"/>
              </w:rPr>
              <w:br/>
              <w:t>5100*750*850mm边台一台，五孔插座16个。</w:t>
            </w:r>
            <w:r w:rsidRPr="00531E26">
              <w:rPr>
                <w:rFonts w:ascii="宋体" w:eastAsia="宋体" w:hAnsi="宋体" w:cs="宋体" w:hint="eastAsia"/>
                <w:kern w:val="0"/>
                <w:szCs w:val="21"/>
              </w:rPr>
              <w:br/>
              <w:t>3000*750*850mm边台一台，五孔插座8个。</w:t>
            </w:r>
            <w:r w:rsidRPr="00531E26">
              <w:rPr>
                <w:rFonts w:ascii="宋体" w:eastAsia="宋体" w:hAnsi="宋体" w:cs="宋体" w:hint="eastAsia"/>
                <w:kern w:val="0"/>
                <w:szCs w:val="21"/>
              </w:rPr>
              <w:br/>
              <w:t>3000*750*850mm边台（大理石台面）一台，五孔插座6</w:t>
            </w:r>
            <w:r w:rsidRPr="00531E26">
              <w:rPr>
                <w:rFonts w:ascii="宋体" w:eastAsia="宋体" w:hAnsi="宋体" w:cs="宋体" w:hint="eastAsia"/>
                <w:kern w:val="0"/>
                <w:szCs w:val="21"/>
              </w:rPr>
              <w:lastRenderedPageBreak/>
              <w:t>个。</w:t>
            </w:r>
            <w:r w:rsidRPr="00531E26">
              <w:rPr>
                <w:rFonts w:ascii="宋体" w:eastAsia="宋体" w:hAnsi="宋体" w:cs="宋体" w:hint="eastAsia"/>
                <w:kern w:val="0"/>
                <w:szCs w:val="21"/>
              </w:rPr>
              <w:br/>
              <w:t>3300*750*850mm边台一台，含试剂架、五孔插座8个。</w:t>
            </w:r>
            <w:r w:rsidRPr="00531E26">
              <w:rPr>
                <w:rFonts w:ascii="宋体" w:eastAsia="宋体" w:hAnsi="宋体" w:cs="宋体" w:hint="eastAsia"/>
                <w:kern w:val="0"/>
                <w:szCs w:val="21"/>
              </w:rPr>
              <w:br/>
              <w:t>700**750*850mm边台一台。</w:t>
            </w:r>
            <w:r w:rsidRPr="00531E26">
              <w:rPr>
                <w:rFonts w:ascii="宋体" w:eastAsia="宋体" w:hAnsi="宋体" w:cs="宋体" w:hint="eastAsia"/>
                <w:kern w:val="0"/>
                <w:szCs w:val="21"/>
              </w:rPr>
              <w:br/>
              <w:t>紧急冲淋洗眼器一套。</w:t>
            </w:r>
            <w:r w:rsidRPr="00531E26">
              <w:rPr>
                <w:rFonts w:ascii="宋体" w:eastAsia="宋体" w:hAnsi="宋体" w:cs="宋体" w:hint="eastAsia"/>
                <w:kern w:val="0"/>
                <w:szCs w:val="21"/>
              </w:rPr>
              <w:br/>
              <w:t>实验台及边台材质要求：</w:t>
            </w:r>
            <w:r w:rsidRPr="00531E26">
              <w:rPr>
                <w:rFonts w:ascii="宋体" w:eastAsia="宋体" w:hAnsi="宋体" w:cs="宋体" w:hint="eastAsia"/>
                <w:kern w:val="0"/>
                <w:szCs w:val="21"/>
              </w:rPr>
              <w:br/>
              <w:t>1、台面</w:t>
            </w:r>
            <w:r w:rsidRPr="00531E26">
              <w:rPr>
                <w:rFonts w:ascii="宋体" w:eastAsia="宋体" w:hAnsi="宋体" w:cs="宋体" w:hint="eastAsia"/>
                <w:kern w:val="0"/>
                <w:szCs w:val="21"/>
              </w:rPr>
              <w:br/>
              <w:t>台面理化板≥12.7mm， 采用EBC 电子束固化技术生产 ， 需提供生产厂家出具的 EBC电子束固</w:t>
            </w:r>
            <w:r w:rsidRPr="00531E26">
              <w:rPr>
                <w:rFonts w:ascii="宋体" w:eastAsia="宋体" w:hAnsi="宋体" w:cs="宋体" w:hint="eastAsia"/>
                <w:kern w:val="0"/>
                <w:szCs w:val="21"/>
              </w:rPr>
              <w:br/>
              <w:t>化技术证明文件。 并满足以下技术要求 ：</w:t>
            </w:r>
            <w:r w:rsidRPr="00531E26">
              <w:rPr>
                <w:rFonts w:ascii="宋体" w:eastAsia="宋体" w:hAnsi="宋体" w:cs="宋体" w:hint="eastAsia"/>
                <w:kern w:val="0"/>
                <w:szCs w:val="21"/>
              </w:rPr>
              <w:br/>
              <w:t>▲台面板耐腐蚀性能优越 ， 化学性能检验类别须为 “抽样检验” ， 测试依据按“GB/T 17657-</w:t>
            </w:r>
            <w:r w:rsidRPr="00531E26">
              <w:rPr>
                <w:rFonts w:ascii="宋体" w:eastAsia="宋体" w:hAnsi="宋体" w:cs="宋体" w:hint="eastAsia"/>
                <w:kern w:val="0"/>
                <w:szCs w:val="21"/>
              </w:rPr>
              <w:br/>
              <w:t>2013” 标准， 测试试剂应至少包含有 ： 1、 硝酸(≥65%)； 2、 氢氟酸(≥ 48%)； 3、 二氧六环； 4</w:t>
            </w:r>
            <w:r w:rsidRPr="00531E26">
              <w:rPr>
                <w:rFonts w:ascii="宋体" w:eastAsia="宋体" w:hAnsi="宋体" w:cs="宋体" w:hint="eastAsia"/>
                <w:kern w:val="0"/>
                <w:szCs w:val="21"/>
              </w:rPr>
              <w:br/>
              <w:t>、 氢氧化钠(≥ 40%)； 5、 硝酸银饱和液； 6、 重铬酸钾清洗溶液 ； 7、 高锰酸钾； 8、 硫酸铜； 9</w:t>
            </w:r>
            <w:r w:rsidRPr="00531E26">
              <w:rPr>
                <w:rFonts w:ascii="宋体" w:eastAsia="宋体" w:hAnsi="宋体" w:cs="宋体" w:hint="eastAsia"/>
                <w:kern w:val="0"/>
                <w:szCs w:val="21"/>
              </w:rPr>
              <w:br/>
              <w:t xml:space="preserve">、 硫化钠饱和液； 10、 氯化镁等53项实验常用化学试剂 ， 覆盖玻璃板、 不覆盖检验结果均为 “无明显变化” ， 分级结果均为5级。 </w:t>
            </w:r>
            <w:r w:rsidRPr="00531E26">
              <w:rPr>
                <w:rFonts w:ascii="宋体" w:eastAsia="宋体" w:hAnsi="宋体" w:cs="宋体" w:hint="eastAsia"/>
                <w:kern w:val="0"/>
                <w:szCs w:val="21"/>
              </w:rPr>
              <w:br/>
              <w:t xml:space="preserve">参与投标的厂家需提供符合以上要求的 12.7mm厚台面板相应检测报告复印件（ 台面板检验样品委托日期须为 2018年（ 含） 之后） ； 经SEFA3-2010标准测试台面耐酸碱性能， 对其在48%氢氟酸， 37%盐酸， 77%硫酸、 85%磷酸、 70%硝酸、 40%氢氧化钠、硼酸等50种化学试剂的耐化学性检测结论为 0级， 无影响； </w:t>
            </w:r>
            <w:r w:rsidRPr="00531E26">
              <w:rPr>
                <w:rFonts w:ascii="宋体" w:eastAsia="宋体" w:hAnsi="宋体" w:cs="宋体" w:hint="eastAsia"/>
                <w:kern w:val="0"/>
                <w:szCs w:val="21"/>
              </w:rPr>
              <w:br/>
              <w:t>物理性能按照“ GB/T7911-2013”标准检测， 满足至少28项物理测试要求， 测试项目和结果至少包含并逐一对应满足以下要求 ：▲ 1表面耐磨性能4级、 ≥1010r； ▲ 2耐污染、 耐干热、 耐湿热、 耐水蒸气、 耐香烟灼烧性能1级， 合格； ▲ 3抗冲击性能凹痕直径（mm） ,测试结果≤ 5.5， 表面无破损； ▲ 4耐光色牢度， 灰度卡等级5级； 提供国家级权威测试中心出具的委托抽样检测报告并加盖台面板厂家鲜章有效 ；</w:t>
            </w:r>
            <w:r w:rsidRPr="00531E26">
              <w:rPr>
                <w:rFonts w:ascii="宋体" w:eastAsia="宋体" w:hAnsi="宋体" w:cs="宋体" w:hint="eastAsia"/>
                <w:kern w:val="0"/>
                <w:szCs w:val="21"/>
              </w:rPr>
              <w:br/>
              <w:t>台面板通过CDPH/EHLB标准方法测试， 测试结果为： TVOC中甲醛,乙醛， 苯， 氯苯等在96h后的释放率为n.d.未检出；</w:t>
            </w:r>
            <w:r w:rsidRPr="00531E26">
              <w:rPr>
                <w:rFonts w:ascii="宋体" w:eastAsia="宋体" w:hAnsi="宋体" w:cs="宋体" w:hint="eastAsia"/>
                <w:kern w:val="0"/>
                <w:szCs w:val="21"/>
              </w:rPr>
              <w:br/>
              <w:t xml:space="preserve">通过EN14582、 离子色谱测试方法分析 ， 台面板中氟、 氯、 溴、 碘等卤素含量检测结果为 n.d.未检出； </w:t>
            </w:r>
            <w:r w:rsidRPr="00531E26">
              <w:rPr>
                <w:rFonts w:ascii="宋体" w:eastAsia="宋体" w:hAnsi="宋体" w:cs="宋体" w:hint="eastAsia"/>
                <w:kern w:val="0"/>
                <w:szCs w:val="21"/>
              </w:rPr>
              <w:br/>
              <w:t xml:space="preserve">产品获有： 中国绿色环保材料标志授权使用证书 ， 安全生产标准化二级认证证书 ， Greenguard gold Compact认证（ 金牌绿色卫士-抗倍特级产品认证） ； </w:t>
            </w:r>
            <w:r w:rsidRPr="00531E26">
              <w:rPr>
                <w:rFonts w:ascii="宋体" w:eastAsia="宋体" w:hAnsi="宋体" w:cs="宋体" w:hint="eastAsia"/>
                <w:kern w:val="0"/>
                <w:szCs w:val="21"/>
              </w:rPr>
              <w:br/>
              <w:t xml:space="preserve">厂家通过： ISO9001： 2015、 ISO14001:2015、 OHSAS 18001： 2007（ 或ISO45001） 体系认证； 碳信托（ CarbonTrust） 认证； 为保证主材的售后质量 ， 台面材料厂家必须提供对该项目的售后服务承诺书 、 相关检测报告和认证证书复印件 ， 盖台面板厂家鲜章有效 。 </w:t>
            </w:r>
            <w:r w:rsidRPr="00531E26">
              <w:rPr>
                <w:rFonts w:ascii="宋体" w:eastAsia="宋体" w:hAnsi="宋体" w:cs="宋体" w:hint="eastAsia"/>
                <w:kern w:val="0"/>
                <w:szCs w:val="21"/>
              </w:rPr>
              <w:br/>
            </w:r>
            <w:r w:rsidRPr="00531E26">
              <w:rPr>
                <w:rFonts w:ascii="宋体" w:eastAsia="宋体" w:hAnsi="宋体" w:cs="宋体" w:hint="eastAsia"/>
                <w:kern w:val="0"/>
                <w:szCs w:val="21"/>
              </w:rPr>
              <w:lastRenderedPageBreak/>
              <w:t>2、 柜 体：</w:t>
            </w:r>
            <w:r w:rsidRPr="00531E26">
              <w:rPr>
                <w:rFonts w:ascii="宋体" w:eastAsia="宋体" w:hAnsi="宋体" w:cs="宋体" w:hint="eastAsia"/>
                <w:kern w:val="0"/>
                <w:szCs w:val="21"/>
              </w:rPr>
              <w:br/>
              <w:t>采用1.2mm厚冷轧镀锌钢板， 表面经清洗、 除油、 去锈、 磷化等工序， 阿克苏诺贝尔/杜邦华佳</w:t>
            </w:r>
            <w:r w:rsidRPr="00531E26">
              <w:rPr>
                <w:rFonts w:ascii="宋体" w:eastAsia="宋体" w:hAnsi="宋体" w:cs="宋体" w:hint="eastAsia"/>
                <w:kern w:val="0"/>
                <w:szCs w:val="21"/>
              </w:rPr>
              <w:br/>
              <w:t>环氧树脂粉末喷涂， 喷涂厚度60-80微米； 抗冲击力强， 不易生锈， 经久耐用, 且具有良好的防</w:t>
            </w:r>
            <w:r w:rsidRPr="00531E26">
              <w:rPr>
                <w:rFonts w:ascii="宋体" w:eastAsia="宋体" w:hAnsi="宋体" w:cs="宋体" w:hint="eastAsia"/>
                <w:kern w:val="0"/>
                <w:szCs w:val="21"/>
              </w:rPr>
              <w:br/>
              <w:t>火、 防腐蚀性； 要求模具成型,无痕焊接； 柜体结构： 柜体为独立的、 可拆装结构， 每个柜体的</w:t>
            </w:r>
            <w:r w:rsidRPr="00531E26">
              <w:rPr>
                <w:rFonts w:ascii="宋体" w:eastAsia="宋体" w:hAnsi="宋体" w:cs="宋体" w:hint="eastAsia"/>
                <w:kern w:val="0"/>
                <w:szCs w:val="21"/>
              </w:rPr>
              <w:br/>
              <w:t>背板均可拆卸（ 抽屉柜除外） ， 方便进行设备维护及检修 ， 各个柜体可以单独或组合使用 。 4、</w:t>
            </w:r>
            <w:r w:rsidRPr="00531E26">
              <w:rPr>
                <w:rFonts w:ascii="宋体" w:eastAsia="宋体" w:hAnsi="宋体" w:cs="宋体" w:hint="eastAsia"/>
                <w:kern w:val="0"/>
                <w:szCs w:val="21"/>
              </w:rPr>
              <w:br/>
              <w:t>柜门及抽屉： 均为双层隔音设计 ， 内外部的钢板表面须经环氧树脂喷涂 ； 抽屉和柜门开合时均</w:t>
            </w:r>
            <w:r w:rsidRPr="00531E26">
              <w:rPr>
                <w:rFonts w:ascii="宋体" w:eastAsia="宋体" w:hAnsi="宋体" w:cs="宋体" w:hint="eastAsia"/>
                <w:kern w:val="0"/>
                <w:szCs w:val="21"/>
              </w:rPr>
              <w:br/>
              <w:t>设有防撞缓冲垫， 有效减少噪音； 柜门上边成45度斜角， 方便个柜体功能标示 ， 或柜门/抽屉面</w:t>
            </w:r>
            <w:r w:rsidRPr="00531E26">
              <w:rPr>
                <w:rFonts w:ascii="宋体" w:eastAsia="宋体" w:hAnsi="宋体" w:cs="宋体" w:hint="eastAsia"/>
                <w:kern w:val="0"/>
                <w:szCs w:val="21"/>
              </w:rPr>
              <w:br/>
              <w:t>板上安装标示牌。 5、 层 板： 层板采用不小于1.2mm厚冷轧镀锌钢板， 表面须经环氧树脂喷涂</w:t>
            </w:r>
            <w:r w:rsidRPr="00531E26">
              <w:rPr>
                <w:rFonts w:ascii="宋体" w:eastAsia="宋体" w:hAnsi="宋体" w:cs="宋体" w:hint="eastAsia"/>
                <w:kern w:val="0"/>
                <w:szCs w:val="21"/>
              </w:rPr>
              <w:br/>
              <w:t>。 所有带柜门的实验柜具内置活动层板 ， 可自由上下调节高度； 层板由四个不锈钢层板扣支</w:t>
            </w:r>
            <w:r w:rsidRPr="00531E26">
              <w:rPr>
                <w:rFonts w:ascii="宋体" w:eastAsia="宋体" w:hAnsi="宋体" w:cs="宋体" w:hint="eastAsia"/>
                <w:kern w:val="0"/>
                <w:szCs w:val="21"/>
              </w:rPr>
              <w:br/>
              <w:t>撑， 承重为大于 50kg； 层板折边后厚度 20mm。 材质同柜体； 6、 门 铰： 打开角度270度； 7</w:t>
            </w:r>
            <w:r w:rsidRPr="00531E26">
              <w:rPr>
                <w:rFonts w:ascii="宋体" w:eastAsia="宋体" w:hAnsi="宋体" w:cs="宋体" w:hint="eastAsia"/>
                <w:kern w:val="0"/>
                <w:szCs w:val="21"/>
              </w:rPr>
              <w:br/>
              <w:t>、 拉 手： 一字型拉手； 8、 导 轨： 内嵌式带阻尼关闭器滑轨 ， 两节式缓冲闭门设计 。 可以保</w:t>
            </w:r>
            <w:r w:rsidRPr="00531E26">
              <w:rPr>
                <w:rFonts w:ascii="宋体" w:eastAsia="宋体" w:hAnsi="宋体" w:cs="宋体" w:hint="eastAsia"/>
                <w:kern w:val="0"/>
                <w:szCs w:val="21"/>
              </w:rPr>
              <w:br/>
              <w:t>护柜体内所承载物体不因关门力太大而受到不必要的损失 ； 运动负重≧ 25kg（ ≧ 10000次） 。 9</w:t>
            </w:r>
            <w:r w:rsidRPr="00531E26">
              <w:rPr>
                <w:rFonts w:ascii="宋体" w:eastAsia="宋体" w:hAnsi="宋体" w:cs="宋体" w:hint="eastAsia"/>
                <w:kern w:val="0"/>
                <w:szCs w:val="21"/>
              </w:rPr>
              <w:br/>
              <w:t>、 调整脚： 采用0-30mm高调整脚， 专用注塑， 具有承重、 防潮、 防腐。</w:t>
            </w:r>
            <w:r w:rsidRPr="00531E26">
              <w:rPr>
                <w:rFonts w:ascii="宋体" w:eastAsia="宋体" w:hAnsi="宋体" w:cs="宋体" w:hint="eastAsia"/>
                <w:kern w:val="0"/>
                <w:szCs w:val="21"/>
              </w:rPr>
              <w:br/>
              <w:t>2、柜  体：采用1.2mm厚冷轧镀锌钢板，表面经清洗、除油、去锈、磷化等工序，阿克苏诺贝尔/杜邦华佳环氧树脂粉末喷涂，喷涂厚度60-80微米；抗冲击力强，不易生锈，经久耐用, 且具有良好的防火、防腐蚀性；要求模具成型,无痕焊接；</w:t>
            </w:r>
            <w:r w:rsidRPr="00531E26">
              <w:rPr>
                <w:rFonts w:ascii="宋体" w:eastAsia="宋体" w:hAnsi="宋体" w:cs="宋体" w:hint="eastAsia"/>
                <w:kern w:val="0"/>
                <w:szCs w:val="21"/>
              </w:rPr>
              <w:br/>
              <w:t>柜体结构：柜体为独立的、可拆装结构，每个柜体的背板均可拆卸（抽屉柜除外），方便进行设备维护及检修，各个柜体可以单独或组合使用。</w:t>
            </w:r>
            <w:r w:rsidRPr="00531E26">
              <w:rPr>
                <w:rFonts w:ascii="宋体" w:eastAsia="宋体" w:hAnsi="宋体" w:cs="宋体" w:hint="eastAsia"/>
                <w:kern w:val="0"/>
                <w:szCs w:val="21"/>
              </w:rPr>
              <w:br/>
              <w:t>3、试剂架：钢玻璃结构，立柱采用1.2mm厚武钢一级低碳冷轧钢板，表面静电喷涂环氧树脂粉末。通体排孔设计，层板可调节高度使用。层板采用10mm钢化玻璃，共有上下二层。立柱内可供插座配线隐藏敷设。</w:t>
            </w:r>
            <w:r w:rsidRPr="00531E26">
              <w:rPr>
                <w:rFonts w:ascii="宋体" w:eastAsia="宋体" w:hAnsi="宋体" w:cs="宋体" w:hint="eastAsia"/>
                <w:kern w:val="0"/>
                <w:szCs w:val="21"/>
              </w:rPr>
              <w:br/>
              <w:t>4、柜门及抽屉：均为双层隔音设计，内外部的钢板表面须经环氧树脂喷涂；抽屉和柜门开合时均设有防撞缓冲垫，有效减少噪音；柜门上边成45度斜角，方便个柜体功能标示，或柜门/抽屉面板上安装标示牌。</w:t>
            </w:r>
            <w:r w:rsidRPr="00531E26">
              <w:rPr>
                <w:rFonts w:ascii="宋体" w:eastAsia="宋体" w:hAnsi="宋体" w:cs="宋体" w:hint="eastAsia"/>
                <w:kern w:val="0"/>
                <w:szCs w:val="21"/>
              </w:rPr>
              <w:br/>
              <w:t>5、层  板：层板采用不小于1.2mm厚冷轧镀锌钢板，表面须经环氧树脂喷涂。所有带柜门的实验柜具内置活动层板，可自由上下调节高度； 层板由四个不锈钢层板扣支撑，承重为大于 50kg； 层板折边后厚度 20mm。材质同柜</w:t>
            </w:r>
            <w:r w:rsidRPr="00531E26">
              <w:rPr>
                <w:rFonts w:ascii="宋体" w:eastAsia="宋体" w:hAnsi="宋体" w:cs="宋体" w:hint="eastAsia"/>
                <w:kern w:val="0"/>
                <w:szCs w:val="21"/>
              </w:rPr>
              <w:lastRenderedPageBreak/>
              <w:t>体；</w:t>
            </w:r>
            <w:r w:rsidRPr="00531E26">
              <w:rPr>
                <w:rFonts w:ascii="宋体" w:eastAsia="宋体" w:hAnsi="宋体" w:cs="宋体" w:hint="eastAsia"/>
                <w:kern w:val="0"/>
                <w:szCs w:val="21"/>
              </w:rPr>
              <w:br/>
              <w:t>6、门   铰：打开角度270度；</w:t>
            </w:r>
            <w:r w:rsidRPr="00531E26">
              <w:rPr>
                <w:rFonts w:ascii="宋体" w:eastAsia="宋体" w:hAnsi="宋体" w:cs="宋体" w:hint="eastAsia"/>
                <w:kern w:val="0"/>
                <w:szCs w:val="21"/>
              </w:rPr>
              <w:br/>
              <w:t>7、拉  手：一字型拉手；</w:t>
            </w:r>
            <w:r w:rsidRPr="00531E26">
              <w:rPr>
                <w:rFonts w:ascii="宋体" w:eastAsia="宋体" w:hAnsi="宋体" w:cs="宋体" w:hint="eastAsia"/>
                <w:kern w:val="0"/>
                <w:szCs w:val="21"/>
              </w:rPr>
              <w:br/>
              <w:t>8、导  轨：内嵌式带阻尼关闭器滑轨，两节式缓冲闭门设计。可以保护柜体内所承载物体不因关门力太大而受到不必要的损失；运动负重大于25kg（大于10000次）。</w:t>
            </w:r>
            <w:r w:rsidRPr="00531E26">
              <w:rPr>
                <w:rFonts w:ascii="宋体" w:eastAsia="宋体" w:hAnsi="宋体" w:cs="宋体" w:hint="eastAsia"/>
                <w:kern w:val="0"/>
                <w:szCs w:val="21"/>
              </w:rPr>
              <w:br/>
              <w:t>9、调整脚：采用0-30mm高调整脚，专用注塑，具有承重、防潮、防腐；</w:t>
            </w:r>
            <w:r w:rsidRPr="00531E26">
              <w:rPr>
                <w:rFonts w:ascii="宋体" w:eastAsia="宋体" w:hAnsi="宋体" w:cs="宋体" w:hint="eastAsia"/>
                <w:kern w:val="0"/>
                <w:szCs w:val="21"/>
              </w:rPr>
              <w:br/>
              <w:t>10、插座：标准五孔插座含钢制线盒。</w:t>
            </w:r>
            <w:r w:rsidRPr="00531E26">
              <w:rPr>
                <w:rFonts w:ascii="宋体" w:eastAsia="宋体" w:hAnsi="宋体" w:cs="宋体" w:hint="eastAsia"/>
                <w:kern w:val="0"/>
                <w:szCs w:val="21"/>
              </w:rPr>
              <w:br/>
              <w:t>11、功能柱：定制欧式功能柱。</w:t>
            </w:r>
            <w:r w:rsidRPr="00531E26">
              <w:rPr>
                <w:rFonts w:ascii="宋体" w:eastAsia="宋体" w:hAnsi="宋体" w:cs="宋体" w:hint="eastAsia"/>
                <w:kern w:val="0"/>
                <w:szCs w:val="21"/>
              </w:rPr>
              <w:br/>
              <w:t>12、水池台要求：同上（实验室及边台）的1/2/4/5/6/7/8/9条。</w:t>
            </w:r>
            <w:r w:rsidRPr="00531E26">
              <w:rPr>
                <w:rFonts w:ascii="宋体" w:eastAsia="宋体" w:hAnsi="宋体" w:cs="宋体" w:hint="eastAsia"/>
                <w:kern w:val="0"/>
                <w:szCs w:val="21"/>
              </w:rPr>
              <w:br/>
              <w:t>水盆及水龙头要求：</w:t>
            </w:r>
            <w:r w:rsidRPr="00531E26">
              <w:rPr>
                <w:rFonts w:ascii="宋体" w:eastAsia="宋体" w:hAnsi="宋体" w:cs="宋体" w:hint="eastAsia"/>
                <w:kern w:val="0"/>
                <w:szCs w:val="21"/>
              </w:rPr>
              <w:br/>
              <w:t>水盆尺寸为：550*450*320mm。</w:t>
            </w:r>
            <w:r w:rsidRPr="00531E26">
              <w:rPr>
                <w:rFonts w:ascii="宋体" w:eastAsia="宋体" w:hAnsi="宋体" w:cs="宋体" w:hint="eastAsia"/>
                <w:kern w:val="0"/>
                <w:szCs w:val="21"/>
              </w:rPr>
              <w:br/>
              <w:t>水盆采用实验室专用高密度PP一体成型水槽，壁厚大于7.5mm，要求具有弹性、耐强酸强碱、抗冲击、易清洗。采用防溢流一体化水槽，单重达到5.7KG,主体厚度7.5MM，以保证主体的牢固度，水槽主体四个周边平整度控制在1.5MM以内，水槽内设有可防止水槽内的积存水溢出的溢水槽，该溢水槽一端为进水口，设在靠近水槽本体上边缘30MM处，加一端为排水口，设在出水孔下方且与出水孔相通，设计合理，结构牢固，安装方便，使用更安全，溢水槽部份、出水孔部分与水槽主体一次性注塑成形。</w:t>
            </w:r>
            <w:r w:rsidRPr="00531E26">
              <w:rPr>
                <w:rFonts w:ascii="宋体" w:eastAsia="宋体" w:hAnsi="宋体" w:cs="宋体" w:hint="eastAsia"/>
                <w:kern w:val="0"/>
                <w:szCs w:val="21"/>
              </w:rPr>
              <w:br/>
              <w:t>三联水龙头： 水龙头要求为铜质水嘴，具有降低水压及隔栅型铜制一体成型实验室专用，主体为加厚铜质合金制作，表面高亮度环氧树脂喷涂处理，防酸碱、耐热、耐腐蚀。开关采用精密陶瓷阀心。其中包含下水套件：下水软管组件。</w:t>
            </w:r>
            <w:r w:rsidRPr="00531E26">
              <w:rPr>
                <w:rFonts w:ascii="宋体" w:eastAsia="宋体" w:hAnsi="宋体" w:cs="宋体" w:hint="eastAsia"/>
                <w:kern w:val="0"/>
                <w:szCs w:val="21"/>
              </w:rPr>
              <w:br/>
              <w:t>滴水架要求：采用高密度PP聚丙烯，经一体模具注塑成型；滴水棒具有锁扣功能，安装后可牢牢锁住；可实现滴水棒自由组合拆卸；底部托盘设有排水孔，方便使用。</w:t>
            </w:r>
          </w:p>
        </w:tc>
      </w:tr>
      <w:tr w:rsidR="00531E26" w:rsidRPr="00531E26" w14:paraId="4D81E08F"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0AB2FD39"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0FA936EC"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69ACAC96"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2065E0D1"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7F6E8218" w14:textId="77777777" w:rsidR="00531E26" w:rsidRPr="00531E26" w:rsidRDefault="00531E26" w:rsidP="00531E26">
            <w:pPr>
              <w:widowControl/>
              <w:jc w:val="center"/>
              <w:rPr>
                <w:rFonts w:ascii="宋体" w:eastAsia="宋体" w:hAnsi="宋体" w:cs="宋体"/>
                <w:kern w:val="0"/>
                <w:szCs w:val="21"/>
              </w:rPr>
            </w:pPr>
          </w:p>
        </w:tc>
      </w:tr>
      <w:tr w:rsidR="00531E26" w:rsidRPr="00531E26" w14:paraId="26A9000E"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0A90A1F3"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69A18C24"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758A2900"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5053E2BB"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3D2DF1FB"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296B84A6"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3C73D2B5"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42673761"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0CC464F9"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65626B0A"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0BB13C85"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60FC2112"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1CCC8EFA"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6E95C8E9"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0349866A"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36B6360C"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07444448"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2D079EEF"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438DA21B"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2B90B53C"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698586F3"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42971568"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391D1DA9"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4C9B2425"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1868F5B1"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0DA649FE"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3F713BB6"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760C95EC"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5BE072A6"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7ADCF00F"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76C6711C"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35EE3EED"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0FF0D867"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25AA93C7"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1BF40127"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21CBF705"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08F266D0"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565EFAAD"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14C392C5"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2DE253D4"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5EB6B1B3"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2704490F"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28D0503D"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5AA2EA55"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3704A53B"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4843A6EB"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66676115"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3C5489EA"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6A738389"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6C8A1CB9"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097CCC03"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13AB4AA9"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2D5BF862"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4786CBA7"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123BA656"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1568D9EE"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727D4B23"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4BB86916"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7CA45611"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49315E58"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193F9AB7"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381F182D"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1BEF4AF2"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461ADC29"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0F7CFE38"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618B12D5"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05FD320F"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5D7625FD"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189C5220"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400748BA"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727DDCC3"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6E8730C9"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2F5E6818"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53CC3E14"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5D766B8B"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23088B04"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19C9D1ED"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4DF33B25"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536777FE"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4373378C"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3626BB65"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06EFDAC0"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3AA7AF0C"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1F346607"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0730E7D7"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7A3ADE12"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3F6656DE"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541F6614"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539BE887"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44B54D29"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383ACBFF"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42B0CAFB"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1367D4C1"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1159B43A"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3963CCD1"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4785E1E5"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7A5DF28F"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012F61E5"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11CB511B"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3FF33427"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70249C1C"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24A82D1A"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7637F49E"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5BB036DA"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123520F1"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1B3D6591"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1D6E1F01"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6A3CD4A6"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62D6F9B6"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6C36AEF4"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08E2BFCE"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7DE4EA5E"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5200229D"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5DD97D67"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3AB6C88F"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1138F124"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5087A7BA"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7F3A6681"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7E7B5E31"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454F086B"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7BACBF24"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2D2DC968"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5094620A"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6781E981"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7DE7EBD3"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3E47024D"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0402DA00"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7C71DF67"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37947578"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556B4A98"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1019866F"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2BBAF42D"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453023BB"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62D79C04"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0489328D"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1E6510AF"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263DCBAA"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52C86A7A"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3E363DC3"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41EC2C65"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1C6FEE45"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0D147CCD"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66046CA2"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3ADF5227"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6DA9AC2D"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213F1CBB"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0D3DF872"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1D70DDF8"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0E00418C"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332BFB97"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245F8826"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7FF6D572"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3B6766BB"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08DCF891"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203883FB"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41B580B5"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395FADAB"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26963C7C"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6C9B1FD6"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162136D4"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13410DA7"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4CDD3D1C"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6B176CB4"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7CB22422"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5921182C"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65A93882"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27E9BBFA"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57330A7F"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5E7E4C76"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2E483D49"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2463DB02"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25D5AC20"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11391DA5"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3B5711F6"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5C2695E2"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4F50E095"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6CC49A07"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4D55FFF2"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7748B510"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3322B20C"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1658DA9E"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69C7A77A"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2B70E97C"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25B9FEAF"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6B6C41BC"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31DE4B37"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55154DCD"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2D568A57"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6C05EF6A"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3ABE9E1C"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3DC46187"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05499950"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37F84849"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4AF9E10D"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6F3B82F7"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591C365D"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2A5E78B6"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3F9F1013"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738B5891"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43D1AFF5"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5E581874"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74AEFACC"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77D84A15"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11B1AFF2"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543879E6"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15A953F5"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1C06AAF5"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46D94162"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17AE3847"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2328F760"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68B79A92"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66B1D410"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F2161C6"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4EB0BB5A"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6D103E0A"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4C80C28D"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75A6ED85"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1FF30ABE"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9EFE594"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13472E58"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2CC995B3"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4D35282F"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02B482DA"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620CA0B0"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197D6253"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7A31C139"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61CE94F3"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32E0756F"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0B538139"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1D911BA3"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62DDEAF8"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768C131E"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76C65CBB"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20A0E75E"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6805F4C5"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478C146A"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63F80118"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3C4EE6B6"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39F5AAA9"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3C9454F6"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57D8D00C"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33B24077"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585FE27B"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71806CEF"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66E00E60"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530550C0"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218C4446"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1D240248"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09783743"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63ECB42B"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0AC8C39F"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2B04B067"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0DF7B31D"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729F1F72"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5D86564B"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05A95B15"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4D17F451"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3C4E02CA"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6DF02540"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30D1ED2E"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0084CAF7"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016B23A0"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064265F4"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5B0FC587"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17CDD2FA"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4E238827"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42B1703"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441E9592"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645CE6D1"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741FAE86"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0719B193"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7FBE0C98"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38F62C43"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570CE8B8"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2548C7A4"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7634E552"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7E77439C"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4069BE78"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33BCD2BE"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6DED91FF"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4E06CEB5"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07207AE3"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664E6662"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68BAB782"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5E1EE45F"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622BEACC"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49DB8F97"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2C944607"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04170094"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017DE464"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55AF93C3"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4BC48BF6"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4E3A45CA"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4FAD7AC2"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4F4F46BF"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2F59DCD0"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2578DFB8"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292B6C9D"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01F2838D"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09702235"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4D4B49B5"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5C577E71"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239A9F27"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7DD8566F"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6F78D429"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0C199063"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2DDD01BA"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1298186F"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6FEE2852"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1E8DD55E"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423F2920"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5A0C8A11" w14:textId="77777777" w:rsidTr="00531E26">
        <w:trPr>
          <w:trHeight w:val="288"/>
        </w:trPr>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C4DEAF" w14:textId="77777777" w:rsidR="00531E26" w:rsidRPr="00531E26" w:rsidRDefault="00531E26" w:rsidP="00531E26">
            <w:pPr>
              <w:widowControl/>
              <w:jc w:val="center"/>
              <w:rPr>
                <w:rFonts w:ascii="宋体" w:eastAsia="宋体" w:hAnsi="宋体" w:cs="宋体"/>
                <w:kern w:val="0"/>
                <w:szCs w:val="21"/>
              </w:rPr>
            </w:pPr>
            <w:r w:rsidRPr="00531E26">
              <w:rPr>
                <w:rFonts w:ascii="宋体" w:eastAsia="宋体" w:hAnsi="宋体" w:cs="宋体" w:hint="eastAsia"/>
                <w:kern w:val="0"/>
                <w:szCs w:val="21"/>
              </w:rPr>
              <w:t>仪器室、药品室、准备室-柜体、边台、水池</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A9FCCAB" w14:textId="77777777" w:rsidR="00531E26" w:rsidRPr="00531E26" w:rsidRDefault="00531E26" w:rsidP="00531E26">
            <w:pPr>
              <w:widowControl/>
              <w:jc w:val="center"/>
              <w:rPr>
                <w:rFonts w:ascii="宋体" w:eastAsia="宋体" w:hAnsi="宋体" w:cs="宋体"/>
                <w:kern w:val="0"/>
                <w:szCs w:val="21"/>
              </w:rPr>
            </w:pPr>
            <w:r w:rsidRPr="00531E26">
              <w:rPr>
                <w:rFonts w:ascii="宋体" w:eastAsia="宋体" w:hAnsi="宋体" w:cs="宋体" w:hint="eastAsia"/>
                <w:kern w:val="0"/>
                <w:szCs w:val="21"/>
              </w:rPr>
              <w:t>批</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7BA7F1" w14:textId="77777777" w:rsidR="00531E26" w:rsidRPr="00531E26" w:rsidRDefault="00531E26" w:rsidP="00531E26">
            <w:pPr>
              <w:widowControl/>
              <w:jc w:val="center"/>
              <w:rPr>
                <w:rFonts w:ascii="宋体" w:eastAsia="宋体" w:hAnsi="宋体" w:cs="宋体"/>
                <w:kern w:val="0"/>
                <w:szCs w:val="21"/>
              </w:rPr>
            </w:pPr>
            <w:r w:rsidRPr="00531E26">
              <w:rPr>
                <w:rFonts w:ascii="宋体" w:eastAsia="宋体" w:hAnsi="宋体" w:cs="宋体" w:hint="eastAsia"/>
                <w:kern w:val="0"/>
                <w:szCs w:val="21"/>
              </w:rPr>
              <w:t>1</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14:paraId="05E6B101" w14:textId="77777777" w:rsidR="00531E26" w:rsidRPr="00531E26" w:rsidRDefault="00531E26" w:rsidP="00531E26">
            <w:pPr>
              <w:widowControl/>
              <w:jc w:val="center"/>
              <w:rPr>
                <w:rFonts w:ascii="宋体" w:eastAsia="宋体" w:hAnsi="宋体" w:cs="宋体"/>
                <w:kern w:val="0"/>
                <w:szCs w:val="21"/>
              </w:rPr>
            </w:pPr>
            <w:r w:rsidRPr="00531E26">
              <w:rPr>
                <w:rFonts w:ascii="宋体" w:eastAsia="宋体" w:hAnsi="宋体" w:cs="宋体" w:hint="eastAsia"/>
                <w:kern w:val="0"/>
                <w:szCs w:val="21"/>
              </w:rPr>
              <w:t>仪器室：</w:t>
            </w:r>
            <w:r w:rsidRPr="00531E26">
              <w:rPr>
                <w:rFonts w:ascii="宋体" w:eastAsia="宋体" w:hAnsi="宋体" w:cs="宋体" w:hint="eastAsia"/>
                <w:kern w:val="0"/>
                <w:szCs w:val="21"/>
              </w:rPr>
              <w:br/>
              <w:t>4350*750*850mm边台一台，五孔插座8个。</w:t>
            </w:r>
            <w:r w:rsidRPr="00531E26">
              <w:rPr>
                <w:rFonts w:ascii="宋体" w:eastAsia="宋体" w:hAnsi="宋体" w:cs="宋体" w:hint="eastAsia"/>
                <w:kern w:val="0"/>
                <w:szCs w:val="21"/>
              </w:rPr>
              <w:br/>
              <w:t>5170*500*2000mm标本展示柜一组，含灯带。</w:t>
            </w:r>
            <w:r w:rsidRPr="00531E26">
              <w:rPr>
                <w:rFonts w:ascii="宋体" w:eastAsia="宋体" w:hAnsi="宋体" w:cs="宋体" w:hint="eastAsia"/>
                <w:kern w:val="0"/>
                <w:szCs w:val="21"/>
              </w:rPr>
              <w:br/>
              <w:t>750*450*1800mm储物柜一台。</w:t>
            </w:r>
            <w:r w:rsidRPr="00531E26">
              <w:rPr>
                <w:rFonts w:ascii="宋体" w:eastAsia="宋体" w:hAnsi="宋体" w:cs="宋体" w:hint="eastAsia"/>
                <w:kern w:val="0"/>
                <w:szCs w:val="21"/>
              </w:rPr>
              <w:br/>
              <w:t>900*450*1800mm更衣柜五台。</w:t>
            </w:r>
            <w:r w:rsidRPr="00531E26">
              <w:rPr>
                <w:rFonts w:ascii="宋体" w:eastAsia="宋体" w:hAnsi="宋体" w:cs="宋体" w:hint="eastAsia"/>
                <w:kern w:val="0"/>
                <w:szCs w:val="21"/>
              </w:rPr>
              <w:br/>
              <w:t>1000*500*2000mm仪器柜二十一台。</w:t>
            </w:r>
            <w:r w:rsidRPr="00531E26">
              <w:rPr>
                <w:rFonts w:ascii="宋体" w:eastAsia="宋体" w:hAnsi="宋体" w:cs="宋体" w:hint="eastAsia"/>
                <w:kern w:val="0"/>
                <w:szCs w:val="21"/>
              </w:rPr>
              <w:br/>
              <w:t>药品室：</w:t>
            </w:r>
            <w:r w:rsidRPr="00531E26">
              <w:rPr>
                <w:rFonts w:ascii="宋体" w:eastAsia="宋体" w:hAnsi="宋体" w:cs="宋体" w:hint="eastAsia"/>
                <w:kern w:val="0"/>
                <w:szCs w:val="21"/>
              </w:rPr>
              <w:br/>
              <w:t>3300*750*850mm边台一台，五孔插座4个。</w:t>
            </w:r>
            <w:r w:rsidRPr="00531E26">
              <w:rPr>
                <w:rFonts w:ascii="宋体" w:eastAsia="宋体" w:hAnsi="宋体" w:cs="宋体" w:hint="eastAsia"/>
                <w:kern w:val="0"/>
                <w:szCs w:val="21"/>
              </w:rPr>
              <w:br/>
              <w:t>1200*850*2350mm通风柜一台（含风机以及排风系统）。</w:t>
            </w:r>
            <w:r w:rsidRPr="00531E26">
              <w:rPr>
                <w:rFonts w:ascii="宋体" w:eastAsia="宋体" w:hAnsi="宋体" w:cs="宋体" w:hint="eastAsia"/>
                <w:kern w:val="0"/>
                <w:szCs w:val="21"/>
              </w:rPr>
              <w:br/>
              <w:t>900*450*1800mm药品柜（带排风）九台（含风机以及排风系统）。</w:t>
            </w:r>
            <w:r w:rsidRPr="00531E26">
              <w:rPr>
                <w:rFonts w:ascii="宋体" w:eastAsia="宋体" w:hAnsi="宋体" w:cs="宋体" w:hint="eastAsia"/>
                <w:kern w:val="0"/>
                <w:szCs w:val="21"/>
              </w:rPr>
              <w:br/>
              <w:t>水池台900*750*850mm一台，含PP水盆550*450*320mm、三联龙头、PP滴水架、地漏。</w:t>
            </w:r>
            <w:r w:rsidRPr="00531E26">
              <w:rPr>
                <w:rFonts w:ascii="宋体" w:eastAsia="宋体" w:hAnsi="宋体" w:cs="宋体" w:hint="eastAsia"/>
                <w:kern w:val="0"/>
                <w:szCs w:val="21"/>
              </w:rPr>
              <w:br/>
            </w:r>
            <w:r w:rsidRPr="00531E26">
              <w:rPr>
                <w:rFonts w:ascii="宋体" w:eastAsia="宋体" w:hAnsi="宋体" w:cs="宋体" w:hint="eastAsia"/>
                <w:kern w:val="0"/>
                <w:szCs w:val="21"/>
              </w:rPr>
              <w:lastRenderedPageBreak/>
              <w:t>紧急冲淋洗眼器一套。</w:t>
            </w:r>
            <w:r w:rsidRPr="00531E26">
              <w:rPr>
                <w:rFonts w:ascii="宋体" w:eastAsia="宋体" w:hAnsi="宋体" w:cs="宋体" w:hint="eastAsia"/>
                <w:kern w:val="0"/>
                <w:szCs w:val="21"/>
              </w:rPr>
              <w:br/>
              <w:t>准备室：</w:t>
            </w:r>
            <w:r w:rsidRPr="00531E26">
              <w:rPr>
                <w:rFonts w:ascii="宋体" w:eastAsia="宋体" w:hAnsi="宋体" w:cs="宋体" w:hint="eastAsia"/>
                <w:kern w:val="0"/>
                <w:szCs w:val="21"/>
              </w:rPr>
              <w:br/>
              <w:t>1600*750*850mm维修工作台一台，五孔插座8个。</w:t>
            </w:r>
            <w:r w:rsidRPr="00531E26">
              <w:rPr>
                <w:rFonts w:ascii="宋体" w:eastAsia="宋体" w:hAnsi="宋体" w:cs="宋体" w:hint="eastAsia"/>
                <w:kern w:val="0"/>
                <w:szCs w:val="21"/>
              </w:rPr>
              <w:br/>
              <w:t>1900*750*850mm办公桌一台，办公椅两把。</w:t>
            </w:r>
            <w:r w:rsidRPr="00531E26">
              <w:rPr>
                <w:rFonts w:ascii="宋体" w:eastAsia="宋体" w:hAnsi="宋体" w:cs="宋体" w:hint="eastAsia"/>
                <w:kern w:val="0"/>
                <w:szCs w:val="21"/>
              </w:rPr>
              <w:br/>
              <w:t>900*450*1800mm更衣柜两台。</w:t>
            </w:r>
            <w:r w:rsidRPr="00531E26">
              <w:rPr>
                <w:rFonts w:ascii="宋体" w:eastAsia="宋体" w:hAnsi="宋体" w:cs="宋体" w:hint="eastAsia"/>
                <w:kern w:val="0"/>
                <w:szCs w:val="21"/>
              </w:rPr>
              <w:br/>
              <w:t>850*450*1800mm资料柜一台。</w:t>
            </w:r>
            <w:r w:rsidRPr="00531E26">
              <w:rPr>
                <w:rFonts w:ascii="宋体" w:eastAsia="宋体" w:hAnsi="宋体" w:cs="宋体" w:hint="eastAsia"/>
                <w:kern w:val="0"/>
                <w:szCs w:val="21"/>
              </w:rPr>
              <w:br/>
              <w:t>1000*500*1800mm储物柜两台。</w:t>
            </w:r>
            <w:r w:rsidRPr="00531E26">
              <w:rPr>
                <w:rFonts w:ascii="宋体" w:eastAsia="宋体" w:hAnsi="宋体" w:cs="宋体" w:hint="eastAsia"/>
                <w:kern w:val="0"/>
                <w:szCs w:val="21"/>
              </w:rPr>
              <w:br/>
              <w:t>2400*750*850mm边台一台，五孔插座6个。</w:t>
            </w:r>
            <w:r w:rsidRPr="00531E26">
              <w:rPr>
                <w:rFonts w:ascii="宋体" w:eastAsia="宋体" w:hAnsi="宋体" w:cs="宋体" w:hint="eastAsia"/>
                <w:kern w:val="0"/>
                <w:szCs w:val="21"/>
              </w:rPr>
              <w:br/>
              <w:t>2250*1500*850mm中央台一台 含试剂架、功能柱、柜体及五孔插座16个。</w:t>
            </w:r>
            <w:r w:rsidRPr="00531E26">
              <w:rPr>
                <w:rFonts w:ascii="宋体" w:eastAsia="宋体" w:hAnsi="宋体" w:cs="宋体" w:hint="eastAsia"/>
                <w:kern w:val="0"/>
                <w:szCs w:val="21"/>
              </w:rPr>
              <w:br/>
              <w:t>水池台900*750*850mm一台，含PP水盆550*450*320mm一个、三联龙头一套、PP滴水架一个。</w:t>
            </w:r>
            <w:r w:rsidRPr="00531E26">
              <w:rPr>
                <w:rFonts w:ascii="宋体" w:eastAsia="宋体" w:hAnsi="宋体" w:cs="宋体" w:hint="eastAsia"/>
                <w:kern w:val="0"/>
                <w:szCs w:val="21"/>
              </w:rPr>
              <w:br/>
              <w:t>水池台1200*750*850mm一台，含PP水盆550*450*320mm。两个、三联龙头两套、PP滴水架两个，单口洗眼器一套。</w:t>
            </w:r>
            <w:r w:rsidRPr="00531E26">
              <w:rPr>
                <w:rFonts w:ascii="宋体" w:eastAsia="宋体" w:hAnsi="宋体" w:cs="宋体" w:hint="eastAsia"/>
                <w:kern w:val="0"/>
                <w:szCs w:val="21"/>
              </w:rPr>
              <w:br/>
              <w:t>金属地漏一套。</w:t>
            </w:r>
            <w:r w:rsidRPr="00531E26">
              <w:rPr>
                <w:rFonts w:ascii="宋体" w:eastAsia="宋体" w:hAnsi="宋体" w:cs="宋体" w:hint="eastAsia"/>
                <w:kern w:val="0"/>
                <w:szCs w:val="21"/>
              </w:rPr>
              <w:br/>
              <w:t>材质要求见第一部分“基因实验室相关实验台、边台、柜体、水池”。</w:t>
            </w:r>
          </w:p>
        </w:tc>
        <w:tc>
          <w:tcPr>
            <w:tcW w:w="236" w:type="dxa"/>
            <w:vAlign w:val="center"/>
            <w:hideMark/>
          </w:tcPr>
          <w:p w14:paraId="7E212EC7"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5CA24FF7"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2E199F18"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27F92B4B"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1CFEB257"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720C8221"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64E9139D" w14:textId="77777777" w:rsidR="00531E26" w:rsidRPr="00531E26" w:rsidRDefault="00531E26" w:rsidP="00531E26">
            <w:pPr>
              <w:widowControl/>
              <w:jc w:val="center"/>
              <w:rPr>
                <w:rFonts w:ascii="宋体" w:eastAsia="宋体" w:hAnsi="宋体" w:cs="宋体"/>
                <w:kern w:val="0"/>
                <w:szCs w:val="21"/>
              </w:rPr>
            </w:pPr>
          </w:p>
        </w:tc>
      </w:tr>
      <w:tr w:rsidR="00531E26" w:rsidRPr="00531E26" w14:paraId="56331DCD"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59E2A014"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662407F0"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0F5178E1"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4396F86D"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11C53947"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236C2EC1"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020B267B"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00CFEA78"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362B066"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3C16095F"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347263D2"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2A6DC61A"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084A7630"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2BA4BB46"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69B129DE"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4CA027C1"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3721E57D"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6742B7F7"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5055972E"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7E95A157"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D5B7A72"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49753A5C"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314CB82F"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5D0E10E7"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05987738"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452255D1"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51430ECA"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149B2963"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1F8F71D1"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3A56D16B"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7FAB4DAC"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69CFC4EE"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62C2CBA1"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660AD247"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4831D21F"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72331CED"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2FACCDC3"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135E8E28"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2D803F9E"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2C1554E2"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49663CB1"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4F1FC36D"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2DE9AD01"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789ED168"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7FD47F02"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1619763A"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69D94458"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4FC40D1E"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1099162D"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5BF46D33"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B0E27DA"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791BA65E"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34CA4BA0"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73620651"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2F38297E"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189C8857"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827229C"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20678C92"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3F8884F8"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29D33AFB"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129944AB"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1CEC15B0"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2808B1F1"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709F3C72"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27DECFB6"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7038E09D"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278A7C10"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06C6333B"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7CA8017F"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544E65A3"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5E9E0BD5"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103D03A0"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510DD900"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1B4AB97B"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1CBA6D6A"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37044B28"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3AC41A98"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0DEB48D4"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0FC0D2C4"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7362612C"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2036C920"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70CE9914"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40D386E8"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4E30A07A"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165598A0"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6CCD0106"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0FAD274A"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00C8E8C6"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3696B1D2"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3495E1F0"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3A894FCC"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40C71908"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31180C2B"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0297934F"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0BFAEE55"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392EE4F5"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7509815A"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08B44E1A"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0824E2A3"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0A173A9F"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38308A1A"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0C9E89D6"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571258DA"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75E798D4"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50DF03F6"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16A7D374"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3F67CFE0"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0866E17B"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391A98D4"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4C65DECC"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7B211385"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3EF6C63C"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1C1FBB73"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70FB3D46"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6DE4CFB9"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7E01D434"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2736D397"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7D6015B4"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6A2D9007"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757804F7"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716A935F"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20A4A7EA"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67CA6DFC"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5BEA3C4E"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44185B6C"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4AF14216"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1863638E"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37EF00C0"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66FC8822"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00FF7E03"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6491DDA7"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0F57E55E"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248112F2"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06C0964C"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2552A6EC"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6EDA5FE2"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4A9D4B20"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5FD509B8" w14:textId="77777777" w:rsidTr="00531E26">
        <w:trPr>
          <w:trHeight w:val="288"/>
        </w:trPr>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06F95A" w14:textId="77777777" w:rsidR="00531E26" w:rsidRPr="00531E26" w:rsidRDefault="00531E26" w:rsidP="00531E26">
            <w:pPr>
              <w:widowControl/>
              <w:jc w:val="center"/>
              <w:rPr>
                <w:rFonts w:ascii="宋体" w:eastAsia="宋体" w:hAnsi="宋体" w:cs="宋体"/>
                <w:kern w:val="0"/>
                <w:szCs w:val="21"/>
              </w:rPr>
            </w:pPr>
            <w:r w:rsidRPr="00531E26">
              <w:rPr>
                <w:rFonts w:ascii="宋体" w:eastAsia="宋体" w:hAnsi="宋体" w:cs="宋体" w:hint="eastAsia"/>
                <w:kern w:val="0"/>
                <w:szCs w:val="21"/>
              </w:rPr>
              <w:t>公共设施-水电控制系统、吊顶、照明</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3898BFFF" w14:textId="77777777" w:rsidR="00531E26" w:rsidRPr="00531E26" w:rsidRDefault="00531E26" w:rsidP="00531E26">
            <w:pPr>
              <w:widowControl/>
              <w:jc w:val="center"/>
              <w:rPr>
                <w:rFonts w:ascii="宋体" w:eastAsia="宋体" w:hAnsi="宋体" w:cs="宋体"/>
                <w:kern w:val="0"/>
                <w:szCs w:val="21"/>
              </w:rPr>
            </w:pPr>
            <w:r w:rsidRPr="00531E26">
              <w:rPr>
                <w:rFonts w:ascii="宋体" w:eastAsia="宋体" w:hAnsi="宋体" w:cs="宋体" w:hint="eastAsia"/>
                <w:kern w:val="0"/>
                <w:szCs w:val="21"/>
              </w:rPr>
              <w:t>批</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0A6C5B" w14:textId="77777777" w:rsidR="00531E26" w:rsidRPr="00531E26" w:rsidRDefault="00531E26" w:rsidP="00531E26">
            <w:pPr>
              <w:widowControl/>
              <w:jc w:val="center"/>
              <w:rPr>
                <w:rFonts w:ascii="宋体" w:eastAsia="宋体" w:hAnsi="宋体" w:cs="宋体"/>
                <w:kern w:val="0"/>
                <w:szCs w:val="21"/>
              </w:rPr>
            </w:pPr>
            <w:r w:rsidRPr="00531E26">
              <w:rPr>
                <w:rFonts w:ascii="宋体" w:eastAsia="宋体" w:hAnsi="宋体" w:cs="宋体" w:hint="eastAsia"/>
                <w:kern w:val="0"/>
                <w:szCs w:val="21"/>
              </w:rPr>
              <w:t>1</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14:paraId="45EBCD47" w14:textId="77777777" w:rsidR="00531E26" w:rsidRPr="00531E26" w:rsidRDefault="00531E26" w:rsidP="00531E26">
            <w:pPr>
              <w:widowControl/>
              <w:spacing w:after="240"/>
              <w:jc w:val="center"/>
              <w:rPr>
                <w:rFonts w:ascii="宋体" w:eastAsia="宋体" w:hAnsi="宋体" w:cs="宋体"/>
                <w:kern w:val="0"/>
                <w:szCs w:val="21"/>
              </w:rPr>
            </w:pPr>
            <w:r w:rsidRPr="00531E26">
              <w:rPr>
                <w:rFonts w:ascii="宋体" w:eastAsia="宋体" w:hAnsi="宋体" w:cs="宋体" w:hint="eastAsia"/>
                <w:kern w:val="0"/>
                <w:szCs w:val="21"/>
              </w:rPr>
              <w:t>教师控制电源1套：</w:t>
            </w:r>
            <w:r w:rsidRPr="00531E26">
              <w:rPr>
                <w:rFonts w:ascii="宋体" w:eastAsia="宋体" w:hAnsi="宋体" w:cs="宋体" w:hint="eastAsia"/>
                <w:kern w:val="0"/>
                <w:szCs w:val="21"/>
              </w:rPr>
              <w:br/>
              <w:t xml:space="preserve">按教育行业标准实施教学专用实验室电源： </w:t>
            </w:r>
            <w:r w:rsidRPr="00531E26">
              <w:rPr>
                <w:rFonts w:ascii="宋体" w:eastAsia="宋体" w:hAnsi="宋体" w:cs="宋体" w:hint="eastAsia"/>
                <w:kern w:val="0"/>
                <w:szCs w:val="21"/>
              </w:rPr>
              <w:br/>
              <w:t>1.教师主控电源采用微电脑控制，贴片元件生产，轻触摸操作，具备数字化控制、数码显示功能。</w:t>
            </w:r>
            <w:r w:rsidRPr="00531E26">
              <w:rPr>
                <w:rFonts w:ascii="宋体" w:eastAsia="宋体" w:hAnsi="宋体" w:cs="宋体" w:hint="eastAsia"/>
                <w:kern w:val="0"/>
                <w:szCs w:val="21"/>
              </w:rPr>
              <w:br/>
              <w:t>2.直流电压分辨率为0.1V，交流电压分辨率为2V，全数字化控制。数码显示教师交直流电压，通过数字键盘，直接选取交流0-30V电压，电流0-6A。</w:t>
            </w:r>
            <w:r w:rsidRPr="00531E26">
              <w:rPr>
                <w:rFonts w:ascii="宋体" w:eastAsia="宋体" w:hAnsi="宋体" w:cs="宋体" w:hint="eastAsia"/>
                <w:kern w:val="0"/>
                <w:szCs w:val="21"/>
              </w:rPr>
              <w:br/>
              <w:t>3.具备过载保护点智能侦测功能，电流高于过载点则自动保护、电流低于过载点则自动恢复至设定值。通过上下键盘，直接选取直流1.25-30.0V电压，分辨率为0.1V。电流0-3A。控制大电流9V输出。短时输出电流值为40A，输出10秒自动关断。</w:t>
            </w:r>
            <w:r w:rsidRPr="00531E26">
              <w:rPr>
                <w:rFonts w:ascii="宋体" w:eastAsia="宋体" w:hAnsi="宋体" w:cs="宋体" w:hint="eastAsia"/>
                <w:kern w:val="0"/>
                <w:szCs w:val="21"/>
              </w:rPr>
              <w:br/>
              <w:t>4.通过数字键，可直接选取并远程控制学生低压交流电源。交流电压0 - 24V，分辨率为2V。系统具备漏电保护功能，分4组向学生实验桌输出交流220V电源，能实现学生分组电源控制，过载保护及复位装置，总电源漏电保护器及输出电压表指示。</w:t>
            </w:r>
            <w:r w:rsidRPr="00531E26">
              <w:rPr>
                <w:rFonts w:ascii="宋体" w:eastAsia="宋体" w:hAnsi="宋体" w:cs="宋体" w:hint="eastAsia"/>
                <w:kern w:val="0"/>
                <w:szCs w:val="21"/>
              </w:rPr>
              <w:br/>
              <w:t>5.交流低压输出：2V－30V，每2V一档共15档；2V－6V/2A；8V－12V/2A；14V－30V/2A。</w:t>
            </w:r>
            <w:r w:rsidRPr="00531E26">
              <w:rPr>
                <w:rFonts w:ascii="宋体" w:eastAsia="宋体" w:hAnsi="宋体" w:cs="宋体" w:hint="eastAsia"/>
                <w:kern w:val="0"/>
                <w:szCs w:val="21"/>
              </w:rPr>
              <w:br/>
              <w:t>6.直流稳压输出：在教师供电的电压下调节所需电压1.25V－30V，由学生灵活调节控制。</w:t>
            </w:r>
            <w:r w:rsidRPr="00531E26">
              <w:rPr>
                <w:rFonts w:ascii="宋体" w:eastAsia="宋体" w:hAnsi="宋体" w:cs="宋体" w:hint="eastAsia"/>
                <w:kern w:val="0"/>
                <w:szCs w:val="21"/>
              </w:rPr>
              <w:br/>
              <w:t>7.交流电压输出：220V±10%，50Hz，5A输出。</w:t>
            </w:r>
            <w:r w:rsidRPr="00531E26">
              <w:rPr>
                <w:rFonts w:ascii="宋体" w:eastAsia="宋体" w:hAnsi="宋体" w:cs="宋体" w:hint="eastAsia"/>
                <w:kern w:val="0"/>
                <w:szCs w:val="21"/>
              </w:rPr>
              <w:br/>
            </w:r>
            <w:r w:rsidRPr="00531E26">
              <w:rPr>
                <w:rFonts w:ascii="宋体" w:eastAsia="宋体" w:hAnsi="宋体" w:cs="宋体" w:hint="eastAsia"/>
                <w:kern w:val="0"/>
                <w:szCs w:val="21"/>
              </w:rPr>
              <w:br/>
              <w:t>学生安全电源6套：</w:t>
            </w:r>
            <w:r w:rsidRPr="00531E26">
              <w:rPr>
                <w:rFonts w:ascii="宋体" w:eastAsia="宋体" w:hAnsi="宋体" w:cs="宋体" w:hint="eastAsia"/>
                <w:kern w:val="0"/>
                <w:szCs w:val="21"/>
              </w:rPr>
              <w:br/>
              <w:t>1.采用微电脑程控,采用轻触操作、上下键调节直流电压，数码显示电压电流，直流电压分辨率为0.1V，上下键调节；交流电压分辨率为2V，由教师控制电源电压输送选取</w:t>
            </w:r>
            <w:r w:rsidRPr="00531E26">
              <w:rPr>
                <w:rFonts w:ascii="宋体" w:eastAsia="宋体" w:hAnsi="宋体" w:cs="宋体" w:hint="eastAsia"/>
                <w:kern w:val="0"/>
                <w:szCs w:val="21"/>
              </w:rPr>
              <w:lastRenderedPageBreak/>
              <w:t>交流0-30V电压。</w:t>
            </w:r>
            <w:r w:rsidRPr="00531E26">
              <w:rPr>
                <w:rFonts w:ascii="宋体" w:eastAsia="宋体" w:hAnsi="宋体" w:cs="宋体" w:hint="eastAsia"/>
                <w:kern w:val="0"/>
                <w:szCs w:val="21"/>
              </w:rPr>
              <w:br/>
              <w:t>2.电流0-3A，微电脑智能侦测过载保护点，电流高于过载点则自动保护、电流低于过载点则自动恢复至设定值。</w:t>
            </w:r>
            <w:r w:rsidRPr="00531E26">
              <w:rPr>
                <w:rFonts w:ascii="宋体" w:eastAsia="宋体" w:hAnsi="宋体" w:cs="宋体" w:hint="eastAsia"/>
                <w:kern w:val="0"/>
                <w:szCs w:val="21"/>
              </w:rPr>
              <w:br/>
              <w:t>3.电源由教师统一供电输送，学生端通过上下键盘调节直流1.5-30V电压，分辨率为0.1V。电流0-2A。微电脑智能侦测过载保护点，电流高于过载点则自动保护、电流低于过载点则自动恢复至设定值。</w:t>
            </w:r>
            <w:r w:rsidRPr="00531E26">
              <w:rPr>
                <w:rFonts w:ascii="宋体" w:eastAsia="宋体" w:hAnsi="宋体" w:cs="宋体" w:hint="eastAsia"/>
                <w:kern w:val="0"/>
                <w:szCs w:val="21"/>
              </w:rPr>
              <w:br/>
              <w:t>4.国标插座芯经权威第三方检测机构检测，并出具国家强制性产品认证试验报告。</w:t>
            </w:r>
            <w:r w:rsidRPr="00531E26">
              <w:rPr>
                <w:rFonts w:ascii="宋体" w:eastAsia="宋体" w:hAnsi="宋体" w:cs="宋体" w:hint="eastAsia"/>
                <w:kern w:val="0"/>
                <w:szCs w:val="21"/>
              </w:rPr>
              <w:br/>
            </w:r>
            <w:r w:rsidRPr="00531E26">
              <w:rPr>
                <w:rFonts w:ascii="宋体" w:eastAsia="宋体" w:hAnsi="宋体" w:cs="宋体" w:hint="eastAsia"/>
                <w:kern w:val="0"/>
                <w:szCs w:val="21"/>
              </w:rPr>
              <w:br/>
              <w:t>生物实验室控制面板：</w:t>
            </w:r>
            <w:r w:rsidRPr="00531E26">
              <w:rPr>
                <w:rFonts w:ascii="宋体" w:eastAsia="宋体" w:hAnsi="宋体" w:cs="宋体" w:hint="eastAsia"/>
                <w:kern w:val="0"/>
                <w:szCs w:val="21"/>
              </w:rPr>
              <w:br/>
              <w:t>集中控制系统，带触摸屏；可执行分项控制：</w:t>
            </w:r>
            <w:r w:rsidRPr="00531E26">
              <w:rPr>
                <w:rFonts w:ascii="宋体" w:eastAsia="宋体" w:hAnsi="宋体" w:cs="宋体" w:hint="eastAsia"/>
                <w:kern w:val="0"/>
                <w:szCs w:val="21"/>
              </w:rPr>
              <w:br/>
              <w:t>照明系统的远程分组控制；</w:t>
            </w:r>
            <w:r w:rsidRPr="00531E26">
              <w:rPr>
                <w:rFonts w:ascii="宋体" w:eastAsia="宋体" w:hAnsi="宋体" w:cs="宋体" w:hint="eastAsia"/>
                <w:kern w:val="0"/>
                <w:szCs w:val="21"/>
              </w:rPr>
              <w:br/>
              <w:t>供水系统的远程集中控制；</w:t>
            </w:r>
            <w:r w:rsidRPr="00531E26">
              <w:rPr>
                <w:rFonts w:ascii="宋体" w:eastAsia="宋体" w:hAnsi="宋体" w:cs="宋体" w:hint="eastAsia"/>
                <w:kern w:val="0"/>
                <w:szCs w:val="21"/>
              </w:rPr>
              <w:br/>
              <w:t>电源系统的远程分组控制；</w:t>
            </w:r>
            <w:r w:rsidRPr="00531E26">
              <w:rPr>
                <w:rFonts w:ascii="宋体" w:eastAsia="宋体" w:hAnsi="宋体" w:cs="宋体" w:hint="eastAsia"/>
                <w:kern w:val="0"/>
                <w:szCs w:val="21"/>
              </w:rPr>
              <w:br/>
            </w:r>
            <w:r w:rsidRPr="00531E26">
              <w:rPr>
                <w:rFonts w:ascii="宋体" w:eastAsia="宋体" w:hAnsi="宋体" w:cs="宋体" w:hint="eastAsia"/>
                <w:kern w:val="0"/>
                <w:szCs w:val="21"/>
              </w:rPr>
              <w:br/>
              <w:t>电气：</w:t>
            </w:r>
            <w:r w:rsidRPr="00531E26">
              <w:rPr>
                <w:rFonts w:ascii="宋体" w:eastAsia="宋体" w:hAnsi="宋体" w:cs="宋体" w:hint="eastAsia"/>
                <w:kern w:val="0"/>
                <w:szCs w:val="21"/>
              </w:rPr>
              <w:br/>
              <w:t>实验室及配房内所有强弱电的电气部分。包括8个中央台、10个边台、11个非台面区域的整体布电。含实验室配电箱、86型插座、电缆电线、金属线管、安装辅材、人工费等。</w:t>
            </w:r>
            <w:r w:rsidRPr="00531E26">
              <w:rPr>
                <w:rFonts w:ascii="宋体" w:eastAsia="宋体" w:hAnsi="宋体" w:cs="宋体" w:hint="eastAsia"/>
                <w:kern w:val="0"/>
                <w:szCs w:val="21"/>
              </w:rPr>
              <w:br/>
            </w:r>
            <w:r w:rsidRPr="00531E26">
              <w:rPr>
                <w:rFonts w:ascii="宋体" w:eastAsia="宋体" w:hAnsi="宋体" w:cs="宋体" w:hint="eastAsia"/>
                <w:kern w:val="0"/>
                <w:szCs w:val="21"/>
              </w:rPr>
              <w:br/>
              <w:t>给排水：</w:t>
            </w:r>
            <w:r w:rsidRPr="00531E26">
              <w:rPr>
                <w:rFonts w:ascii="宋体" w:eastAsia="宋体" w:hAnsi="宋体" w:cs="宋体" w:hint="eastAsia"/>
                <w:kern w:val="0"/>
                <w:szCs w:val="21"/>
              </w:rPr>
              <w:br/>
              <w:t>实验室及配房内6套水槽、两套喷淋系统、四套地漏的所有给排水工程。包含给水管、排水管、角阀、球阀、地面开孔、地漏等配件。</w:t>
            </w:r>
            <w:r w:rsidRPr="00531E26">
              <w:rPr>
                <w:rFonts w:ascii="宋体" w:eastAsia="宋体" w:hAnsi="宋体" w:cs="宋体" w:hint="eastAsia"/>
                <w:kern w:val="0"/>
                <w:szCs w:val="21"/>
              </w:rPr>
              <w:br/>
            </w:r>
            <w:r w:rsidRPr="00531E26">
              <w:rPr>
                <w:rFonts w:ascii="宋体" w:eastAsia="宋体" w:hAnsi="宋体" w:cs="宋体" w:hint="eastAsia"/>
                <w:kern w:val="0"/>
                <w:szCs w:val="21"/>
              </w:rPr>
              <w:br/>
              <w:t>吊顶：</w:t>
            </w:r>
            <w:r w:rsidRPr="00531E26">
              <w:rPr>
                <w:rFonts w:ascii="宋体" w:eastAsia="宋体" w:hAnsi="宋体" w:cs="宋体" w:hint="eastAsia"/>
                <w:kern w:val="0"/>
                <w:szCs w:val="21"/>
              </w:rPr>
              <w:br/>
              <w:t>基因实验室及三个配方吊顶，面积共288m2。采用600*600mm铝扣板吊顶，含配套铝型材、吊杆、轻钢龙骨等辅材和配件；配合照明、消防等需求进行铺装。</w:t>
            </w:r>
            <w:r w:rsidRPr="00531E26">
              <w:rPr>
                <w:rFonts w:ascii="宋体" w:eastAsia="宋体" w:hAnsi="宋体" w:cs="宋体" w:hint="eastAsia"/>
                <w:kern w:val="0"/>
                <w:szCs w:val="21"/>
              </w:rPr>
              <w:br/>
            </w:r>
            <w:r w:rsidRPr="00531E26">
              <w:rPr>
                <w:rFonts w:ascii="宋体" w:eastAsia="宋体" w:hAnsi="宋体" w:cs="宋体" w:hint="eastAsia"/>
                <w:kern w:val="0"/>
                <w:szCs w:val="21"/>
              </w:rPr>
              <w:br/>
              <w:t>照明：</w:t>
            </w:r>
            <w:r w:rsidRPr="00531E26">
              <w:rPr>
                <w:rFonts w:ascii="宋体" w:eastAsia="宋体" w:hAnsi="宋体" w:cs="宋体" w:hint="eastAsia"/>
                <w:kern w:val="0"/>
                <w:szCs w:val="21"/>
              </w:rPr>
              <w:br/>
              <w:t>LED面板灯58盏；规格:600*600 48W；安装形式:嵌入式；含配套电线、金属线管、接线盒、86型插座、开关、安装辅材等。</w:t>
            </w:r>
            <w:r w:rsidRPr="00531E26">
              <w:rPr>
                <w:rFonts w:ascii="宋体" w:eastAsia="宋体" w:hAnsi="宋体" w:cs="宋体" w:hint="eastAsia"/>
                <w:kern w:val="0"/>
                <w:szCs w:val="21"/>
              </w:rPr>
              <w:br/>
              <w:t>▲保证实验台照明大于300Lx。</w:t>
            </w:r>
            <w:r w:rsidRPr="00531E26">
              <w:rPr>
                <w:rFonts w:ascii="宋体" w:eastAsia="宋体" w:hAnsi="宋体" w:cs="宋体" w:hint="eastAsia"/>
                <w:kern w:val="0"/>
                <w:szCs w:val="21"/>
              </w:rPr>
              <w:br/>
              <w:t>安全出口指示灯10盏及箭头指示灯5盏（带应急照明）</w:t>
            </w:r>
            <w:r w:rsidRPr="00531E26">
              <w:rPr>
                <w:rFonts w:ascii="宋体" w:eastAsia="宋体" w:hAnsi="宋体" w:cs="宋体" w:hint="eastAsia"/>
                <w:kern w:val="0"/>
                <w:szCs w:val="21"/>
              </w:rPr>
              <w:br/>
            </w:r>
            <w:r w:rsidRPr="00531E26">
              <w:rPr>
                <w:rFonts w:ascii="宋体" w:eastAsia="宋体" w:hAnsi="宋体" w:cs="宋体" w:hint="eastAsia"/>
                <w:kern w:val="0"/>
                <w:szCs w:val="21"/>
              </w:rPr>
              <w:br/>
              <w:t>排气：</w:t>
            </w:r>
            <w:r w:rsidRPr="00531E26">
              <w:rPr>
                <w:rFonts w:ascii="宋体" w:eastAsia="宋体" w:hAnsi="宋体" w:cs="宋体" w:hint="eastAsia"/>
                <w:kern w:val="0"/>
                <w:szCs w:val="21"/>
              </w:rPr>
              <w:br/>
              <w:t>基因实验室吊顶排气系统一套。</w:t>
            </w:r>
          </w:p>
        </w:tc>
        <w:tc>
          <w:tcPr>
            <w:tcW w:w="236" w:type="dxa"/>
            <w:vAlign w:val="center"/>
            <w:hideMark/>
          </w:tcPr>
          <w:p w14:paraId="022EFE0E"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42D88C5D"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0AE2BF40"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37CFB7D8"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36CC98C9"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620E1D27"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52813B9B" w14:textId="77777777" w:rsidR="00531E26" w:rsidRPr="00531E26" w:rsidRDefault="00531E26" w:rsidP="00531E26">
            <w:pPr>
              <w:widowControl/>
              <w:spacing w:after="240"/>
              <w:jc w:val="center"/>
              <w:rPr>
                <w:rFonts w:ascii="宋体" w:eastAsia="宋体" w:hAnsi="宋体" w:cs="宋体"/>
                <w:kern w:val="0"/>
                <w:szCs w:val="21"/>
              </w:rPr>
            </w:pPr>
          </w:p>
        </w:tc>
      </w:tr>
      <w:tr w:rsidR="00531E26" w:rsidRPr="00531E26" w14:paraId="2B3D09F5"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088DAA93"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3DD57443"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0DA0448"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06E3251D"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53136CAD"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3F441A6A"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5FB3BF10"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0DB5B876"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0F722CB6"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2A29EB2E"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25300BDE"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691372DC"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32B63B63"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14110781"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6C599EBA"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452B2E9F"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24A856B7"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5AF4B043"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2A2A4D98"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33EF9ABC"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0A0FE1F6"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1E5C4EAB"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5642C7B8"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32747987"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781AF30C"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3CEB051A"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1F2F8619"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7D3823C7"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6DC17A0F"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079C82BB"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3966EF0F"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3CEDE313"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0D2D1477"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1576D46D"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0AC0201C"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0DC7AF70"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1A4FE806"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0684E87A"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33D74FEF"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662265D4"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50A96655"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2E56F44E"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40A20606"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22CDDFB6"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F0C0030"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1A701EB0"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5A55F2F8"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42B141B7"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58E71081"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3370F93C"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10163A82"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3FCF3A2F"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0BF7F651"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70FC3D37"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2532DD7A"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2B675C8D"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37564EC9"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05194C64"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369443DD"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6EA234D2"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17C54F35"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077C7136"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C0FC6A2"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14442087"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14A08F32"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33F28025"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5FD15D50"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7DF5BE2B"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578D7E57"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6A34C038"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04BF24C6"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3EAA01A0"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792AD877"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7BBF42F1"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7377FF2C"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5D854347"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5C72E437"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1EB61CB4"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1B0D2354"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62111CF0"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59011B5"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43042385"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10D38C32"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002E7C50"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4B77E441"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517C7AA9"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2F7A9890"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0D3B86C3"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3FAD8E07"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09ABD883"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1263AD68"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150025EF"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1BBF7AE"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6319A089"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6930A160"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0EE05AAD"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209DDE00"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635A799E"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20F89783"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7BD952C1"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5B48B1F8"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62349389"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500361AF"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2CC75150"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758742A0"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6113E8C9"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53D6602D"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121FBD63"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160CCBE9"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03F754A8"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2776E8C"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7AD8CF91"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6A9FDE4A"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6B523FE1"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66B14625"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39DCE8B6"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6AD85DD7"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0994E523"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30273613"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3C913F6B"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4D6997CB"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66F126BA"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C67A18F"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3EADCBAF"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2C6BBF28"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18FA8CDE"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2B3AB634"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066CA390"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10CB8768"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6B166E2E"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568DCCE7"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54AE0821"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5EFAD70B"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5818BC41"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7FADBBC"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7DCC9821"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2CF52C37"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04627FA9"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337AC523"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07E99FD1"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28A4CF12"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55A8BD94"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457DC104"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2DA88449"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51C83BA1"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09A46309"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0278180E"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543F8503"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23DE9936"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33F67545"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34E7ABED"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36BB80E9"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524D2E01"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75EAC183"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4A0EC709"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7AE45A88"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10FD991B"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6BE76DC2"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286A9A39"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1CAB422B"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71162DB5"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7DD143BC"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25721542"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24A65693"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1C5417D3"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6122CBFF"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0EF8E762"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2BE852E3"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602078C8"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58C689AA"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539C2602"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286B001B"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2BEFDC6F"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54F7085A"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0AC089A9"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176DDEE8"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6D0D1AD5"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2ACB5232"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551D0288"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44E0FCAD"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24084295"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6BEF1875"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E8A2189"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2435674D"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2FC8C958"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6A4FD8DC"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064A4C2C"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6B58E6DC"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C9D6C93"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4E5B178C"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17A32F07"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07011FA8"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143F6E67"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607B3045"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70F7B283"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6988378F"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29C85F6A"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545E069A"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512821B5"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0BA20701"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61F37A91"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54B1F846"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4A8E68F9"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6897456A"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36301C3C"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6EB7FEEA"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23BB3E09"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6147AFD1"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1630C8E2"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1584F867"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0E4EE002"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02F460CE"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74327B86"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4FB9C8D4"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255A553E" w14:textId="77777777" w:rsidR="00531E26" w:rsidRPr="00531E26" w:rsidRDefault="00531E26" w:rsidP="00531E26">
            <w:pPr>
              <w:widowControl/>
              <w:jc w:val="left"/>
              <w:rPr>
                <w:rFonts w:ascii="Times New Roman" w:eastAsia="Times New Roman" w:hAnsi="Times New Roman" w:cs="Times New Roman"/>
                <w:kern w:val="0"/>
                <w:sz w:val="20"/>
                <w:szCs w:val="20"/>
              </w:rPr>
            </w:pPr>
          </w:p>
        </w:tc>
      </w:tr>
      <w:tr w:rsidR="00531E26" w:rsidRPr="00531E26" w14:paraId="1277439C" w14:textId="77777777" w:rsidTr="00531E26">
        <w:trPr>
          <w:trHeight w:val="288"/>
        </w:trPr>
        <w:tc>
          <w:tcPr>
            <w:tcW w:w="988" w:type="dxa"/>
            <w:vMerge/>
            <w:tcBorders>
              <w:top w:val="nil"/>
              <w:left w:val="single" w:sz="4" w:space="0" w:color="auto"/>
              <w:bottom w:val="single" w:sz="4" w:space="0" w:color="auto"/>
              <w:right w:val="single" w:sz="4" w:space="0" w:color="auto"/>
            </w:tcBorders>
            <w:vAlign w:val="center"/>
            <w:hideMark/>
          </w:tcPr>
          <w:p w14:paraId="293A48D5" w14:textId="77777777" w:rsidR="00531E26" w:rsidRPr="00531E26" w:rsidRDefault="00531E26" w:rsidP="00531E26">
            <w:pPr>
              <w:widowControl/>
              <w:jc w:val="left"/>
              <w:rPr>
                <w:rFonts w:ascii="宋体" w:eastAsia="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3C08DCCF" w14:textId="77777777" w:rsidR="00531E26" w:rsidRPr="00531E26" w:rsidRDefault="00531E26" w:rsidP="00531E26">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3B0BCB57" w14:textId="77777777" w:rsidR="00531E26" w:rsidRPr="00531E26" w:rsidRDefault="00531E26" w:rsidP="00531E26">
            <w:pPr>
              <w:widowControl/>
              <w:jc w:val="left"/>
              <w:rPr>
                <w:rFonts w:ascii="宋体" w:eastAsia="宋体" w:hAnsi="宋体" w:cs="宋体"/>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14:paraId="4E848FC9" w14:textId="77777777" w:rsidR="00531E26" w:rsidRPr="00531E26" w:rsidRDefault="00531E26" w:rsidP="00531E26">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bottom"/>
            <w:hideMark/>
          </w:tcPr>
          <w:p w14:paraId="4E8D014A" w14:textId="77777777" w:rsidR="00531E26" w:rsidRPr="00531E26" w:rsidRDefault="00531E26" w:rsidP="00531E26">
            <w:pPr>
              <w:widowControl/>
              <w:jc w:val="left"/>
              <w:rPr>
                <w:rFonts w:ascii="Times New Roman" w:eastAsia="Times New Roman" w:hAnsi="Times New Roman" w:cs="Times New Roman"/>
                <w:kern w:val="0"/>
                <w:sz w:val="20"/>
                <w:szCs w:val="20"/>
              </w:rPr>
            </w:pPr>
          </w:p>
        </w:tc>
      </w:tr>
      <w:bookmarkEnd w:id="1"/>
    </w:tbl>
    <w:p w14:paraId="1879FB7C" w14:textId="77777777" w:rsidR="00531E26" w:rsidRPr="00531E26" w:rsidRDefault="00531E26">
      <w:pPr>
        <w:spacing w:line="400" w:lineRule="atLeast"/>
        <w:rPr>
          <w:rFonts w:asciiTheme="minorEastAsia" w:hAnsiTheme="minorEastAsia"/>
          <w:sz w:val="24"/>
          <w:szCs w:val="24"/>
        </w:rPr>
      </w:pPr>
    </w:p>
    <w:sectPr w:rsidR="00531E26" w:rsidRPr="00531E26">
      <w:headerReference w:type="default" r:id="rId8"/>
      <w:footerReference w:type="default" r:id="rId9"/>
      <w:pgSz w:w="11906" w:h="16838"/>
      <w:pgMar w:top="1440" w:right="1800" w:bottom="111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C2E31" w14:textId="77777777" w:rsidR="002E1FEB" w:rsidRDefault="002E1FEB">
      <w:r>
        <w:separator/>
      </w:r>
    </w:p>
  </w:endnote>
  <w:endnote w:type="continuationSeparator" w:id="0">
    <w:p w14:paraId="7DD368F7" w14:textId="77777777" w:rsidR="002E1FEB" w:rsidRDefault="002E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4018" w14:textId="77777777" w:rsidR="001F3A65" w:rsidRDefault="00D6716F">
    <w:pPr>
      <w:pStyle w:val="a6"/>
    </w:pPr>
    <w:r>
      <w:rPr>
        <w:noProof/>
      </w:rPr>
      <mc:AlternateContent>
        <mc:Choice Requires="wps">
          <w:drawing>
            <wp:anchor distT="0" distB="0" distL="114300" distR="114300" simplePos="0" relativeHeight="251659264" behindDoc="0" locked="0" layoutInCell="1" allowOverlap="1" wp14:anchorId="1F88AA07" wp14:editId="58EF8CA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EBE2F" w14:textId="77777777" w:rsidR="001F3A65" w:rsidRDefault="00D6716F">
                          <w:pPr>
                            <w:pStyle w:val="a6"/>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rsidR="002E1FEB">
                            <w:fldChar w:fldCharType="begin"/>
                          </w:r>
                          <w:r w:rsidR="002E1FEB">
                            <w:instrText xml:space="preserve"> NUMPAGES  \* MERGEFORMAT </w:instrText>
                          </w:r>
                          <w:r w:rsidR="002E1FEB">
                            <w:fldChar w:fldCharType="separate"/>
                          </w:r>
                          <w:r>
                            <w:t>4</w:t>
                          </w:r>
                          <w:r w:rsidR="002E1FEB">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88AA07"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31EEBE2F" w14:textId="77777777" w:rsidR="001F3A65" w:rsidRDefault="00D6716F">
                    <w:pPr>
                      <w:pStyle w:val="a6"/>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rsidR="002E1FEB">
                      <w:fldChar w:fldCharType="begin"/>
                    </w:r>
                    <w:r w:rsidR="002E1FEB">
                      <w:instrText xml:space="preserve"> NUMPAGES  \* MERGEFORMAT </w:instrText>
                    </w:r>
                    <w:r w:rsidR="002E1FEB">
                      <w:fldChar w:fldCharType="separate"/>
                    </w:r>
                    <w:r>
                      <w:t>4</w:t>
                    </w:r>
                    <w:r w:rsidR="002E1FEB">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158B6" w14:textId="77777777" w:rsidR="002E1FEB" w:rsidRDefault="002E1FEB">
      <w:r>
        <w:separator/>
      </w:r>
    </w:p>
  </w:footnote>
  <w:footnote w:type="continuationSeparator" w:id="0">
    <w:p w14:paraId="16FD7F0A" w14:textId="77777777" w:rsidR="002E1FEB" w:rsidRDefault="002E1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0214E" w14:textId="77777777" w:rsidR="001F3A65" w:rsidRDefault="001F3A65">
    <w:pPr>
      <w:pStyle w:val="a8"/>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11939"/>
    <w:multiLevelType w:val="multilevel"/>
    <w:tmpl w:val="40511939"/>
    <w:lvl w:ilvl="0">
      <w:start w:val="1"/>
      <w:numFmt w:val="japaneseCounting"/>
      <w:lvlText w:val="第%1条"/>
      <w:lvlJc w:val="left"/>
      <w:pPr>
        <w:ind w:left="1535" w:hanging="97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5B9CE913"/>
    <w:multiLevelType w:val="singleLevel"/>
    <w:tmpl w:val="5B9CE913"/>
    <w:lvl w:ilvl="0">
      <w:start w:val="11"/>
      <w:numFmt w:val="chineseCounting"/>
      <w:suff w:val="space"/>
      <w:lvlText w:val="第%1条"/>
      <w:lvlJc w:val="left"/>
      <w:rPr>
        <w:rFonts w:hint="eastAsia"/>
      </w:rPr>
    </w:lvl>
  </w:abstractNum>
  <w:abstractNum w:abstractNumId="2" w15:restartNumberingAfterBreak="0">
    <w:nsid w:val="5FC524B3"/>
    <w:multiLevelType w:val="singleLevel"/>
    <w:tmpl w:val="5FC524B3"/>
    <w:lvl w:ilvl="0">
      <w:start w:val="6"/>
      <w:numFmt w:val="chineseCounting"/>
      <w:suff w:val="space"/>
      <w:lvlText w:val="第%1条"/>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007"/>
    <w:rsid w:val="00003009"/>
    <w:rsid w:val="00021A79"/>
    <w:rsid w:val="00025113"/>
    <w:rsid w:val="000259FB"/>
    <w:rsid w:val="00026632"/>
    <w:rsid w:val="000474CB"/>
    <w:rsid w:val="00062443"/>
    <w:rsid w:val="00067ED7"/>
    <w:rsid w:val="00081B8B"/>
    <w:rsid w:val="00091048"/>
    <w:rsid w:val="00094353"/>
    <w:rsid w:val="000A69EA"/>
    <w:rsid w:val="000A7212"/>
    <w:rsid w:val="000C0EF8"/>
    <w:rsid w:val="000E030C"/>
    <w:rsid w:val="000E24FC"/>
    <w:rsid w:val="000E58B6"/>
    <w:rsid w:val="00102ABE"/>
    <w:rsid w:val="00110A9B"/>
    <w:rsid w:val="001403E4"/>
    <w:rsid w:val="001452BA"/>
    <w:rsid w:val="00157F0A"/>
    <w:rsid w:val="001619B8"/>
    <w:rsid w:val="001634AE"/>
    <w:rsid w:val="00163825"/>
    <w:rsid w:val="00170C58"/>
    <w:rsid w:val="0018510D"/>
    <w:rsid w:val="00191C37"/>
    <w:rsid w:val="00193A53"/>
    <w:rsid w:val="00195B2A"/>
    <w:rsid w:val="001966E8"/>
    <w:rsid w:val="001B284C"/>
    <w:rsid w:val="001B519C"/>
    <w:rsid w:val="001C5B22"/>
    <w:rsid w:val="001D26AF"/>
    <w:rsid w:val="001D2BD8"/>
    <w:rsid w:val="001E0B01"/>
    <w:rsid w:val="001F3A17"/>
    <w:rsid w:val="001F3A65"/>
    <w:rsid w:val="00220A8C"/>
    <w:rsid w:val="00222827"/>
    <w:rsid w:val="00232CD1"/>
    <w:rsid w:val="002541ED"/>
    <w:rsid w:val="002859AC"/>
    <w:rsid w:val="00287FED"/>
    <w:rsid w:val="00296E4E"/>
    <w:rsid w:val="002A08F5"/>
    <w:rsid w:val="002A2E9E"/>
    <w:rsid w:val="002C2E2E"/>
    <w:rsid w:val="002D4F26"/>
    <w:rsid w:val="002E0415"/>
    <w:rsid w:val="002E1FEB"/>
    <w:rsid w:val="002F0060"/>
    <w:rsid w:val="002F0765"/>
    <w:rsid w:val="00316496"/>
    <w:rsid w:val="003206F3"/>
    <w:rsid w:val="00333C73"/>
    <w:rsid w:val="00345478"/>
    <w:rsid w:val="00354140"/>
    <w:rsid w:val="00366E6F"/>
    <w:rsid w:val="00376289"/>
    <w:rsid w:val="00392AC5"/>
    <w:rsid w:val="003A4356"/>
    <w:rsid w:val="003B5FBB"/>
    <w:rsid w:val="003D0AD3"/>
    <w:rsid w:val="003E338E"/>
    <w:rsid w:val="0040223A"/>
    <w:rsid w:val="0043060E"/>
    <w:rsid w:val="00430F5F"/>
    <w:rsid w:val="004439E9"/>
    <w:rsid w:val="004A5380"/>
    <w:rsid w:val="004C19AD"/>
    <w:rsid w:val="004D50E8"/>
    <w:rsid w:val="004E1F41"/>
    <w:rsid w:val="004E7320"/>
    <w:rsid w:val="004F6E27"/>
    <w:rsid w:val="00505B81"/>
    <w:rsid w:val="00505D44"/>
    <w:rsid w:val="00516812"/>
    <w:rsid w:val="00531E26"/>
    <w:rsid w:val="00536DE4"/>
    <w:rsid w:val="005457C0"/>
    <w:rsid w:val="005723CE"/>
    <w:rsid w:val="0057632F"/>
    <w:rsid w:val="005773B1"/>
    <w:rsid w:val="00583B82"/>
    <w:rsid w:val="0059237E"/>
    <w:rsid w:val="00593CB2"/>
    <w:rsid w:val="005A4F46"/>
    <w:rsid w:val="005B1285"/>
    <w:rsid w:val="005F5409"/>
    <w:rsid w:val="00616744"/>
    <w:rsid w:val="0062123F"/>
    <w:rsid w:val="00621BCB"/>
    <w:rsid w:val="0064377C"/>
    <w:rsid w:val="00645564"/>
    <w:rsid w:val="00646007"/>
    <w:rsid w:val="0066530A"/>
    <w:rsid w:val="00671B09"/>
    <w:rsid w:val="006745EA"/>
    <w:rsid w:val="006A1147"/>
    <w:rsid w:val="006A19E2"/>
    <w:rsid w:val="006A7B50"/>
    <w:rsid w:val="006C4D03"/>
    <w:rsid w:val="006D1E56"/>
    <w:rsid w:val="00720ABE"/>
    <w:rsid w:val="00747FB6"/>
    <w:rsid w:val="00764F3B"/>
    <w:rsid w:val="00784EAC"/>
    <w:rsid w:val="0079017F"/>
    <w:rsid w:val="00794682"/>
    <w:rsid w:val="00796594"/>
    <w:rsid w:val="007B141B"/>
    <w:rsid w:val="007B214D"/>
    <w:rsid w:val="007B4505"/>
    <w:rsid w:val="007B5BD1"/>
    <w:rsid w:val="007E1776"/>
    <w:rsid w:val="007E7CBF"/>
    <w:rsid w:val="007F7506"/>
    <w:rsid w:val="00822218"/>
    <w:rsid w:val="00830ED5"/>
    <w:rsid w:val="008311B4"/>
    <w:rsid w:val="00853060"/>
    <w:rsid w:val="00871A44"/>
    <w:rsid w:val="008726AC"/>
    <w:rsid w:val="00891E04"/>
    <w:rsid w:val="008A53DB"/>
    <w:rsid w:val="008B2848"/>
    <w:rsid w:val="008C5DDD"/>
    <w:rsid w:val="008C78A5"/>
    <w:rsid w:val="008D3940"/>
    <w:rsid w:val="0093491C"/>
    <w:rsid w:val="0093529A"/>
    <w:rsid w:val="009405ED"/>
    <w:rsid w:val="009815FA"/>
    <w:rsid w:val="009858C6"/>
    <w:rsid w:val="009A5159"/>
    <w:rsid w:val="009B00C3"/>
    <w:rsid w:val="009D7E74"/>
    <w:rsid w:val="009E325C"/>
    <w:rsid w:val="00A02FF0"/>
    <w:rsid w:val="00A04FFF"/>
    <w:rsid w:val="00A15606"/>
    <w:rsid w:val="00A345F5"/>
    <w:rsid w:val="00A467DE"/>
    <w:rsid w:val="00A46EEC"/>
    <w:rsid w:val="00A5448D"/>
    <w:rsid w:val="00A54FA5"/>
    <w:rsid w:val="00A71F13"/>
    <w:rsid w:val="00AA36C2"/>
    <w:rsid w:val="00AA57AC"/>
    <w:rsid w:val="00AC2D8F"/>
    <w:rsid w:val="00AE2056"/>
    <w:rsid w:val="00AE38EC"/>
    <w:rsid w:val="00AE4396"/>
    <w:rsid w:val="00AF385E"/>
    <w:rsid w:val="00B225B2"/>
    <w:rsid w:val="00B232C1"/>
    <w:rsid w:val="00B30B8C"/>
    <w:rsid w:val="00B3699D"/>
    <w:rsid w:val="00B37355"/>
    <w:rsid w:val="00B4620C"/>
    <w:rsid w:val="00B55D2F"/>
    <w:rsid w:val="00B60BE3"/>
    <w:rsid w:val="00B61A6D"/>
    <w:rsid w:val="00B634EB"/>
    <w:rsid w:val="00B66A50"/>
    <w:rsid w:val="00B8028C"/>
    <w:rsid w:val="00B87260"/>
    <w:rsid w:val="00B90406"/>
    <w:rsid w:val="00B91A29"/>
    <w:rsid w:val="00BA65F0"/>
    <w:rsid w:val="00BC10F8"/>
    <w:rsid w:val="00BD25B1"/>
    <w:rsid w:val="00C002FC"/>
    <w:rsid w:val="00C14EA1"/>
    <w:rsid w:val="00C2309B"/>
    <w:rsid w:val="00C253D5"/>
    <w:rsid w:val="00C255A9"/>
    <w:rsid w:val="00C36D37"/>
    <w:rsid w:val="00C43432"/>
    <w:rsid w:val="00C44FB8"/>
    <w:rsid w:val="00C5753A"/>
    <w:rsid w:val="00C65B03"/>
    <w:rsid w:val="00C844E8"/>
    <w:rsid w:val="00C91806"/>
    <w:rsid w:val="00CA794F"/>
    <w:rsid w:val="00CB10CC"/>
    <w:rsid w:val="00CB1798"/>
    <w:rsid w:val="00CB2579"/>
    <w:rsid w:val="00CC2FF3"/>
    <w:rsid w:val="00CE4B10"/>
    <w:rsid w:val="00D01484"/>
    <w:rsid w:val="00D157DC"/>
    <w:rsid w:val="00D20C23"/>
    <w:rsid w:val="00D57730"/>
    <w:rsid w:val="00D64634"/>
    <w:rsid w:val="00D6716F"/>
    <w:rsid w:val="00D753AF"/>
    <w:rsid w:val="00DC565B"/>
    <w:rsid w:val="00DD2398"/>
    <w:rsid w:val="00DD6CAB"/>
    <w:rsid w:val="00DF701D"/>
    <w:rsid w:val="00E06836"/>
    <w:rsid w:val="00E24F8B"/>
    <w:rsid w:val="00E635C3"/>
    <w:rsid w:val="00E8032F"/>
    <w:rsid w:val="00E86B68"/>
    <w:rsid w:val="00EA544F"/>
    <w:rsid w:val="00EA6FCA"/>
    <w:rsid w:val="00EC2816"/>
    <w:rsid w:val="00EF17B1"/>
    <w:rsid w:val="00EF4099"/>
    <w:rsid w:val="00F00FF7"/>
    <w:rsid w:val="00F0334B"/>
    <w:rsid w:val="00F166D3"/>
    <w:rsid w:val="00F2499A"/>
    <w:rsid w:val="00F44843"/>
    <w:rsid w:val="00F47ACA"/>
    <w:rsid w:val="00F52E03"/>
    <w:rsid w:val="00F57214"/>
    <w:rsid w:val="00F579EA"/>
    <w:rsid w:val="00F631F2"/>
    <w:rsid w:val="00F71638"/>
    <w:rsid w:val="00F80816"/>
    <w:rsid w:val="00F835BD"/>
    <w:rsid w:val="00F862C8"/>
    <w:rsid w:val="00F8689A"/>
    <w:rsid w:val="00F9384E"/>
    <w:rsid w:val="00FA2655"/>
    <w:rsid w:val="00FA3F7F"/>
    <w:rsid w:val="00FB1F43"/>
    <w:rsid w:val="00FD2331"/>
    <w:rsid w:val="00FD3F5B"/>
    <w:rsid w:val="00FD6CE9"/>
    <w:rsid w:val="01EA477A"/>
    <w:rsid w:val="02C930D5"/>
    <w:rsid w:val="06DB767D"/>
    <w:rsid w:val="09305B09"/>
    <w:rsid w:val="0F3C1370"/>
    <w:rsid w:val="118E3B6E"/>
    <w:rsid w:val="125976AA"/>
    <w:rsid w:val="132D75E8"/>
    <w:rsid w:val="1FA73373"/>
    <w:rsid w:val="2035480C"/>
    <w:rsid w:val="23AC60BF"/>
    <w:rsid w:val="265D0315"/>
    <w:rsid w:val="28815708"/>
    <w:rsid w:val="2DE8573D"/>
    <w:rsid w:val="324A3AD8"/>
    <w:rsid w:val="326A48C0"/>
    <w:rsid w:val="32B07FA9"/>
    <w:rsid w:val="350C6602"/>
    <w:rsid w:val="35803058"/>
    <w:rsid w:val="36044636"/>
    <w:rsid w:val="40095F4D"/>
    <w:rsid w:val="422739C7"/>
    <w:rsid w:val="4A266A97"/>
    <w:rsid w:val="52204A85"/>
    <w:rsid w:val="530F0DF8"/>
    <w:rsid w:val="610D64CF"/>
    <w:rsid w:val="63473F1D"/>
    <w:rsid w:val="64384CB0"/>
    <w:rsid w:val="72870ACF"/>
    <w:rsid w:val="735EE0C2"/>
    <w:rsid w:val="76527953"/>
    <w:rsid w:val="7CB13E95"/>
    <w:rsid w:val="7F1F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BB112E"/>
  <w15:docId w15:val="{F648F0CB-D023-4B00-A57D-6E59149F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Pr>
      <w:sz w:val="24"/>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000FF" w:themeColor="hyperlink"/>
      <w:u w:val="single"/>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customStyle="1" w:styleId="11">
    <w:name w:val="列出段落1"/>
    <w:basedOn w:val="a"/>
    <w:uiPriority w:val="99"/>
    <w:qFormat/>
    <w:pPr>
      <w:ind w:firstLineChars="200" w:firstLine="420"/>
    </w:pPr>
  </w:style>
  <w:style w:type="character" w:customStyle="1" w:styleId="a5">
    <w:name w:val="批注框文本 字符"/>
    <w:basedOn w:val="a0"/>
    <w:link w:val="a4"/>
    <w:uiPriority w:val="99"/>
    <w:semiHidden/>
    <w:qFormat/>
    <w:rPr>
      <w:rFonts w:asciiTheme="minorHAnsi" w:eastAsiaTheme="minorEastAsia" w:hAnsiTheme="minorHAnsi" w:cstheme="minorBidi"/>
      <w:kern w:val="2"/>
      <w:sz w:val="18"/>
      <w:szCs w:val="18"/>
    </w:rPr>
  </w:style>
  <w:style w:type="paragraph" w:customStyle="1" w:styleId="p1">
    <w:name w:val="p1"/>
    <w:basedOn w:val="a"/>
    <w:qFormat/>
    <w:pPr>
      <w:spacing w:line="440" w:lineRule="atLeast"/>
      <w:jc w:val="left"/>
    </w:pPr>
    <w:rPr>
      <w:rFonts w:ascii="helvetica neue" w:eastAsia="helvetica neue" w:hAnsi="helvetica neue" w:cs="Times New Roman"/>
      <w:color w:val="000000"/>
      <w:kern w:val="0"/>
      <w:sz w:val="30"/>
      <w:szCs w:val="30"/>
    </w:rPr>
  </w:style>
  <w:style w:type="character" w:styleId="ad">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3196">
      <w:bodyDiv w:val="1"/>
      <w:marLeft w:val="0"/>
      <w:marRight w:val="0"/>
      <w:marTop w:val="0"/>
      <w:marBottom w:val="0"/>
      <w:divBdr>
        <w:top w:val="none" w:sz="0" w:space="0" w:color="auto"/>
        <w:left w:val="none" w:sz="0" w:space="0" w:color="auto"/>
        <w:bottom w:val="none" w:sz="0" w:space="0" w:color="auto"/>
        <w:right w:val="none" w:sz="0" w:space="0" w:color="auto"/>
      </w:divBdr>
    </w:div>
    <w:div w:id="910887961">
      <w:bodyDiv w:val="1"/>
      <w:marLeft w:val="0"/>
      <w:marRight w:val="0"/>
      <w:marTop w:val="0"/>
      <w:marBottom w:val="0"/>
      <w:divBdr>
        <w:top w:val="none" w:sz="0" w:space="0" w:color="auto"/>
        <w:left w:val="none" w:sz="0" w:space="0" w:color="auto"/>
        <w:bottom w:val="none" w:sz="0" w:space="0" w:color="auto"/>
        <w:right w:val="none" w:sz="0" w:space="0" w:color="auto"/>
      </w:divBdr>
    </w:div>
    <w:div w:id="962542220">
      <w:bodyDiv w:val="1"/>
      <w:marLeft w:val="0"/>
      <w:marRight w:val="0"/>
      <w:marTop w:val="0"/>
      <w:marBottom w:val="0"/>
      <w:divBdr>
        <w:top w:val="none" w:sz="0" w:space="0" w:color="auto"/>
        <w:left w:val="none" w:sz="0" w:space="0" w:color="auto"/>
        <w:bottom w:val="none" w:sz="0" w:space="0" w:color="auto"/>
        <w:right w:val="none" w:sz="0" w:space="0" w:color="auto"/>
      </w:divBdr>
    </w:div>
    <w:div w:id="1842546884">
      <w:bodyDiv w:val="1"/>
      <w:marLeft w:val="0"/>
      <w:marRight w:val="0"/>
      <w:marTop w:val="0"/>
      <w:marBottom w:val="0"/>
      <w:divBdr>
        <w:top w:val="none" w:sz="0" w:space="0" w:color="auto"/>
        <w:left w:val="none" w:sz="0" w:space="0" w:color="auto"/>
        <w:bottom w:val="none" w:sz="0" w:space="0" w:color="auto"/>
        <w:right w:val="none" w:sz="0" w:space="0" w:color="auto"/>
      </w:divBdr>
    </w:div>
    <w:div w:id="1945380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1654</Words>
  <Characters>9433</Characters>
  <Application>Microsoft Office Word</Application>
  <DocSecurity>0</DocSecurity>
  <Lines>78</Lines>
  <Paragraphs>22</Paragraphs>
  <ScaleCrop>false</ScaleCrop>
  <Company>中国石油大学</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dc:creator>
  <cp:lastModifiedBy>赵天晨(Tianchen Zhao)</cp:lastModifiedBy>
  <cp:revision>15</cp:revision>
  <cp:lastPrinted>2020-11-26T14:52:00Z</cp:lastPrinted>
  <dcterms:created xsi:type="dcterms:W3CDTF">2022-05-17T08:46:00Z</dcterms:created>
  <dcterms:modified xsi:type="dcterms:W3CDTF">2022-05-25T07:31:00Z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C5CFD83D2C0C4FDB9E7F05B053F7F7E2</vt:lpwstr>
  </property>
</Properties>
</file>